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2E8A9D55" w:rsidR="0077180D" w:rsidRDefault="003F4389" w:rsidP="00546C9D">
      <w:r>
        <w:rPr>
          <w:rFonts w:hint="eastAsia"/>
          <w:lang w:eastAsia="zh-CN"/>
        </w:rPr>
        <w:t>11:373:1</w:t>
      </w:r>
      <w:r w:rsidR="00D5095E">
        <w:rPr>
          <w:rFonts w:hint="eastAsia"/>
          <w:lang w:eastAsia="zh-CN"/>
        </w:rPr>
        <w:t>2</w:t>
      </w:r>
      <w:r>
        <w:rPr>
          <w:rFonts w:hint="eastAsia"/>
          <w:lang w:eastAsia="zh-CN"/>
        </w:rPr>
        <w:t>1</w:t>
      </w:r>
      <w:r w:rsidR="00BD0883">
        <w:t xml:space="preserve"> </w:t>
      </w:r>
    </w:p>
    <w:p w14:paraId="7F335416" w14:textId="75CB0B90" w:rsidR="003F4389" w:rsidRDefault="00D5095E" w:rsidP="00546C9D">
      <w:pPr>
        <w:rPr>
          <w:rFonts w:eastAsiaTheme="majorEastAsia" w:cstheme="majorBidi"/>
          <w:b/>
          <w:color w:val="000000" w:themeColor="text1"/>
          <w:sz w:val="36"/>
          <w:szCs w:val="32"/>
        </w:rPr>
      </w:pPr>
      <w:r w:rsidRPr="00D5095E">
        <w:rPr>
          <w:rFonts w:eastAsiaTheme="majorEastAsia" w:cstheme="majorBidi"/>
          <w:b/>
          <w:color w:val="000000" w:themeColor="text1"/>
          <w:sz w:val="36"/>
          <w:szCs w:val="32"/>
        </w:rPr>
        <w:t>Principles and Applications of Microeconomics</w:t>
      </w:r>
    </w:p>
    <w:p w14:paraId="3D009C46" w14:textId="77777777" w:rsidR="00D5095E" w:rsidRDefault="00D5095E"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11CF811A" w14:textId="767FAFCC" w:rsidR="00A3101E" w:rsidRPr="003F4389" w:rsidRDefault="003F4389">
      <w:pPr>
        <w:rPr>
          <w:rStyle w:val="Style2"/>
          <w:lang w:eastAsia="zh-CN"/>
        </w:rPr>
      </w:pPr>
      <w:r>
        <w:rPr>
          <w:rFonts w:hint="eastAsia"/>
          <w:lang w:eastAsia="zh-CN"/>
        </w:rPr>
        <w:t>No prerequisites</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1A99CE54" w:rsidR="006F1F19" w:rsidRDefault="00A07477">
      <w:pPr>
        <w:rPr>
          <w:rStyle w:val="Style2"/>
          <w:lang w:eastAsia="zh-CN"/>
        </w:rPr>
      </w:pPr>
      <w:r>
        <w:rPr>
          <w:bCs/>
        </w:rPr>
        <w:t xml:space="preserve">Instructor(s): </w:t>
      </w:r>
      <w:r w:rsidR="000F6F1D">
        <w:rPr>
          <w:rFonts w:hint="eastAsia"/>
          <w:bCs/>
          <w:lang w:eastAsia="zh-CN"/>
        </w:rPr>
        <w:t>John Italia</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Style w:val="Style2"/>
        </w:rPr>
      </w:sdtEndPr>
      <w:sdtContent>
        <w:p w14:paraId="2532F457" w14:textId="21991A29" w:rsidR="00A3101E" w:rsidRPr="00D5095E" w:rsidRDefault="003F4389" w:rsidP="001454BD">
          <w:pPr>
            <w:numPr>
              <w:ilvl w:val="0"/>
              <w:numId w:val="3"/>
            </w:numPr>
            <w:rPr>
              <w:b/>
              <w:bCs/>
            </w:rPr>
          </w:pPr>
          <w:r>
            <w:rPr>
              <w:rFonts w:hint="eastAsia"/>
              <w:lang w:eastAsia="zh-CN"/>
            </w:rPr>
            <w:t>Website: Canvas</w:t>
          </w:r>
        </w:p>
        <w:p w14:paraId="7172BB9A" w14:textId="0D39FFBB" w:rsidR="00D5095E" w:rsidRPr="001454BD" w:rsidRDefault="00D5095E" w:rsidP="001454BD">
          <w:pPr>
            <w:numPr>
              <w:ilvl w:val="0"/>
              <w:numId w:val="3"/>
            </w:numPr>
            <w:rPr>
              <w:b/>
              <w:bCs/>
            </w:rPr>
          </w:pPr>
          <w:r w:rsidRPr="00D5095E">
            <w:rPr>
              <w:lang w:eastAsia="zh-CN"/>
            </w:rPr>
            <w:t>Textbook</w:t>
          </w:r>
          <w:r w:rsidRPr="00D5095E">
            <w:rPr>
              <w:rFonts w:hint="eastAsia"/>
              <w:lang w:eastAsia="zh-CN"/>
            </w:rPr>
            <w:t xml:space="preserve">: </w:t>
          </w:r>
          <w:r w:rsidRPr="00D5095E">
            <w:t>Microeconomics, McConnell, Brue and Flynn, McGraw-Hill, 22nd edition</w:t>
          </w:r>
        </w:p>
      </w:sdtContent>
    </w:sdt>
    <w:p w14:paraId="1C7D5CB4" w14:textId="77777777" w:rsidR="000A236B" w:rsidRDefault="000A236B">
      <w:pPr>
        <w:tabs>
          <w:tab w:val="right" w:pos="9936"/>
        </w:tabs>
        <w:rPr>
          <w:b/>
          <w:bCs/>
        </w:rPr>
      </w:pPr>
    </w:p>
    <w:p w14:paraId="0AED1579" w14:textId="6F442231" w:rsidR="001454BD" w:rsidRPr="00D5095E" w:rsidRDefault="00A07477" w:rsidP="00D5095E">
      <w:pPr>
        <w:pStyle w:val="Heading2"/>
      </w:pPr>
      <w:r>
        <w:t>C</w:t>
      </w:r>
      <w:r w:rsidR="00AA286F">
        <w:t xml:space="preserve">ourse </w:t>
      </w:r>
      <w:r w:rsidR="00D5095E" w:rsidRPr="00D5095E">
        <w:t>O</w:t>
      </w:r>
      <w:r w:rsidR="00D5095E">
        <w:rPr>
          <w:rFonts w:hint="eastAsia"/>
          <w:lang w:eastAsia="zh-CN"/>
        </w:rPr>
        <w:t>bjectives</w:t>
      </w:r>
    </w:p>
    <w:p w14:paraId="528EF919" w14:textId="74CEA302" w:rsidR="00D5095E" w:rsidRPr="00D5095E" w:rsidRDefault="00D5095E" w:rsidP="00D5095E">
      <w:pPr>
        <w:pStyle w:val="ListParagraph"/>
        <w:numPr>
          <w:ilvl w:val="0"/>
          <w:numId w:val="21"/>
        </w:numPr>
        <w:rPr>
          <w:bCs/>
        </w:rPr>
      </w:pPr>
      <w:r w:rsidRPr="00D5095E">
        <w:rPr>
          <w:bCs/>
        </w:rPr>
        <w:t>To familiarize you with a fundamental set of economic concepts while exploring real world examples</w:t>
      </w:r>
    </w:p>
    <w:p w14:paraId="0F70564E" w14:textId="0F0A97A4" w:rsidR="00D5095E" w:rsidRPr="00D5095E" w:rsidRDefault="00D5095E" w:rsidP="00D5095E">
      <w:pPr>
        <w:pStyle w:val="ListParagraph"/>
        <w:numPr>
          <w:ilvl w:val="0"/>
          <w:numId w:val="21"/>
        </w:numPr>
        <w:rPr>
          <w:bCs/>
        </w:rPr>
      </w:pPr>
      <w:proofErr w:type="gramStart"/>
      <w:r w:rsidRPr="00D5095E">
        <w:rPr>
          <w:bCs/>
        </w:rPr>
        <w:t>To build</w:t>
      </w:r>
      <w:proofErr w:type="gramEnd"/>
      <w:r w:rsidRPr="00D5095E">
        <w:rPr>
          <w:bCs/>
        </w:rPr>
        <w:t xml:space="preserve"> a strong foundation in preparation for intermediate courses in Microeconomics</w:t>
      </w:r>
    </w:p>
    <w:p w14:paraId="4A20BD99" w14:textId="4B718852" w:rsidR="00D5095E" w:rsidRPr="00D5095E" w:rsidRDefault="00D5095E" w:rsidP="00D5095E">
      <w:pPr>
        <w:pStyle w:val="ListParagraph"/>
        <w:numPr>
          <w:ilvl w:val="0"/>
          <w:numId w:val="21"/>
        </w:numPr>
        <w:rPr>
          <w:bCs/>
        </w:rPr>
      </w:pPr>
      <w:r w:rsidRPr="00D5095E">
        <w:rPr>
          <w:bCs/>
        </w:rPr>
        <w:t>To develop your ability to use microeconomic concepts in basic economic analysis (graphical and quantitative)</w:t>
      </w:r>
    </w:p>
    <w:p w14:paraId="552D8C8C" w14:textId="5DC1287C" w:rsidR="001454BD" w:rsidRPr="00D5095E" w:rsidRDefault="00D5095E" w:rsidP="00D5095E">
      <w:pPr>
        <w:pStyle w:val="ListParagraph"/>
        <w:numPr>
          <w:ilvl w:val="0"/>
          <w:numId w:val="21"/>
        </w:numPr>
        <w:rPr>
          <w:rStyle w:val="Style2"/>
          <w:bCs/>
        </w:rPr>
      </w:pPr>
      <w:r w:rsidRPr="00D5095E">
        <w:rPr>
          <w:bCs/>
        </w:rPr>
        <w:t>To build marketable analytical and critical thinking skills which are attractive to employers</w:t>
      </w:r>
    </w:p>
    <w:p w14:paraId="59668C01" w14:textId="77777777" w:rsidR="00A3101E" w:rsidRDefault="00A3101E">
      <w:pPr>
        <w:rPr>
          <w:b/>
          <w:bCs/>
        </w:rPr>
      </w:pPr>
    </w:p>
    <w:p w14:paraId="4B7FBE69" w14:textId="252B6A9D" w:rsidR="00CD4A37" w:rsidRDefault="00A07477" w:rsidP="00AA286F">
      <w:pPr>
        <w:pStyle w:val="Heading2"/>
      </w:pPr>
      <w:r>
        <w:t>L</w:t>
      </w:r>
      <w:r w:rsidR="00AA286F">
        <w:t>earning Goals</w:t>
      </w:r>
    </w:p>
    <w:p w14:paraId="7F9FC21C" w14:textId="77777777" w:rsidR="001454BD" w:rsidRDefault="001454BD" w:rsidP="001454BD">
      <w:pPr>
        <w:rPr>
          <w:color w:val="404040" w:themeColor="text1" w:themeTint="BF"/>
        </w:rPr>
      </w:pPr>
    </w:p>
    <w:p w14:paraId="24C3ECEC" w14:textId="1FC6D0DF" w:rsidR="001454BD" w:rsidRPr="00D5095E" w:rsidRDefault="001454BD" w:rsidP="00D5095E">
      <w:pPr>
        <w:rPr>
          <w:u w:val="single"/>
        </w:rPr>
      </w:pPr>
      <w:r>
        <w:rPr>
          <w:noProof/>
          <w:color w:val="404040" w:themeColor="text1" w:themeTint="BF"/>
        </w:rPr>
        <w:drawing>
          <wp:inline distT="0" distB="0" distL="0" distR="0" wp14:anchorId="621D4DBD" wp14:editId="13AE8BF6">
            <wp:extent cx="595313" cy="591563"/>
            <wp:effectExtent l="0" t="0" r="0" b="0"/>
            <wp:docPr id="744565085" name="Picture 1" descr="C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65085" name="Picture 1" descr="COR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110" cy="597324"/>
                    </a:xfrm>
                    <a:prstGeom prst="rect">
                      <a:avLst/>
                    </a:prstGeom>
                    <a:noFill/>
                    <a:ln>
                      <a:noFill/>
                    </a:ln>
                  </pic:spPr>
                </pic:pic>
              </a:graphicData>
            </a:graphic>
          </wp:inline>
        </w:drawing>
      </w:r>
      <w:r w:rsidRPr="001454BD">
        <w:rPr>
          <w:b/>
          <w:bCs/>
          <w:u w:val="single"/>
        </w:rPr>
        <w:t xml:space="preserve">CORE CURRICULUM </w:t>
      </w:r>
      <w:r w:rsidR="00F446FD">
        <w:rPr>
          <w:rFonts w:hint="eastAsia"/>
          <w:b/>
          <w:bCs/>
          <w:u w:val="single"/>
          <w:lang w:eastAsia="zh-CN"/>
        </w:rPr>
        <w:t xml:space="preserve">LEARNING </w:t>
      </w:r>
      <w:r w:rsidRPr="001454BD">
        <w:rPr>
          <w:b/>
          <w:bCs/>
          <w:u w:val="single"/>
        </w:rPr>
        <w:t>GOALS</w:t>
      </w:r>
      <w:r w:rsidRPr="001454BD">
        <w:rPr>
          <w:u w:val="single"/>
        </w:rPr>
        <w:t>:</w:t>
      </w:r>
      <w:r w:rsidRPr="001454BD">
        <w:t xml:space="preserve"> </w:t>
      </w:r>
    </w:p>
    <w:p w14:paraId="0B64D036" w14:textId="77777777" w:rsidR="001454BD" w:rsidRPr="001454BD" w:rsidRDefault="001454BD" w:rsidP="001454BD"/>
    <w:p w14:paraId="32B40611" w14:textId="42DC2CC6" w:rsidR="008973D2" w:rsidRPr="00361C29" w:rsidRDefault="00361C29" w:rsidP="00361C29">
      <w:r w:rsidRPr="00361C29">
        <w:t xml:space="preserve">This course fulfills the core curriculum </w:t>
      </w:r>
      <w:r w:rsidR="001454BD" w:rsidRPr="00361C29">
        <w:t>Social Analysis SCL.</w:t>
      </w:r>
    </w:p>
    <w:p w14:paraId="05BD74E2" w14:textId="77777777" w:rsidR="001454BD" w:rsidRPr="001454BD" w:rsidRDefault="001454BD" w:rsidP="001454BD"/>
    <w:p w14:paraId="275188FE" w14:textId="77777777" w:rsidR="001454BD" w:rsidRPr="001454BD" w:rsidRDefault="001454BD" w:rsidP="001454BD">
      <w:pPr>
        <w:rPr>
          <w:b/>
          <w:u w:val="single"/>
        </w:rPr>
      </w:pPr>
      <w:r w:rsidRPr="001454BD">
        <w:rPr>
          <w:b/>
          <w:u w:val="single"/>
        </w:rPr>
        <w:t>STUDENT LEARNING GOALS:</w:t>
      </w:r>
    </w:p>
    <w:p w14:paraId="7E0141C6" w14:textId="77777777" w:rsidR="001454BD" w:rsidRPr="001454BD" w:rsidRDefault="001454BD" w:rsidP="001454BD"/>
    <w:p w14:paraId="0F134911" w14:textId="77777777" w:rsidR="00D5095E" w:rsidRDefault="00D5095E" w:rsidP="00D5095E">
      <w:pPr>
        <w:pStyle w:val="ListParagraph"/>
        <w:numPr>
          <w:ilvl w:val="0"/>
          <w:numId w:val="22"/>
        </w:numPr>
      </w:pPr>
      <w:r>
        <w:t>To demonstrate an understanding of the concepts of scarcity and opportunity cost and the use of marginal analysis to evaluate tradeoffs and make decisions</w:t>
      </w:r>
    </w:p>
    <w:p w14:paraId="0CED1515" w14:textId="77777777" w:rsidR="00D5095E" w:rsidRDefault="00D5095E" w:rsidP="00D5095E">
      <w:pPr>
        <w:pStyle w:val="ListParagraph"/>
        <w:numPr>
          <w:ilvl w:val="0"/>
          <w:numId w:val="22"/>
        </w:numPr>
      </w:pPr>
      <w:r>
        <w:t>To demonstrate the ability to apply basic constrained optimization techniques to choices made by households, firms, and government</w:t>
      </w:r>
    </w:p>
    <w:p w14:paraId="6AEB6ED9" w14:textId="77777777" w:rsidR="00D5095E" w:rsidRDefault="00D5095E" w:rsidP="00D5095E">
      <w:pPr>
        <w:pStyle w:val="ListParagraph"/>
        <w:numPr>
          <w:ilvl w:val="0"/>
          <w:numId w:val="22"/>
        </w:numPr>
      </w:pPr>
      <w:r>
        <w:t>To demonstrate an understanding of how supply and demand interact to determine prices, allocate resources, and the optimal decision-making that underlies market outcomes</w:t>
      </w:r>
    </w:p>
    <w:p w14:paraId="6C9E9ED1" w14:textId="77777777" w:rsidR="00D5095E" w:rsidRDefault="00D5095E" w:rsidP="00D5095E">
      <w:pPr>
        <w:pStyle w:val="ListParagraph"/>
        <w:numPr>
          <w:ilvl w:val="0"/>
          <w:numId w:val="22"/>
        </w:numPr>
      </w:pPr>
      <w:r>
        <w:t xml:space="preserve">To build an understanding of consumer behavior, utility maximization and sensitivity to price changes. </w:t>
      </w:r>
    </w:p>
    <w:p w14:paraId="5AA83DA1" w14:textId="77777777" w:rsidR="00D5095E" w:rsidRDefault="00D5095E" w:rsidP="00D5095E">
      <w:pPr>
        <w:pStyle w:val="ListParagraph"/>
        <w:numPr>
          <w:ilvl w:val="0"/>
          <w:numId w:val="22"/>
        </w:numPr>
      </w:pPr>
      <w:r>
        <w:t>To identify, analyze and explain the choices faced by producers about pricing and output across various market structures</w:t>
      </w:r>
    </w:p>
    <w:p w14:paraId="52117F42" w14:textId="3E8F8185" w:rsidR="001454BD" w:rsidRPr="00D5095E" w:rsidRDefault="00D5095E" w:rsidP="001454BD">
      <w:pPr>
        <w:pStyle w:val="ListParagraph"/>
        <w:numPr>
          <w:ilvl w:val="0"/>
          <w:numId w:val="22"/>
        </w:numPr>
      </w:pPr>
      <w:r>
        <w:lastRenderedPageBreak/>
        <w:t>To describe the role of public policy intervention in cases where markets fail to perform optimally by evaluating the impact of externalities and tax policies</w:t>
      </w:r>
    </w:p>
    <w:p w14:paraId="4FE7A48C" w14:textId="3F2193F1" w:rsidR="00B957D0" w:rsidRDefault="00B957D0" w:rsidP="00B957D0">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17766E7C" w14:textId="7EDFFB94" w:rsidR="001454BD" w:rsidRDefault="001454BD" w:rsidP="001454BD">
      <w:r w:rsidRPr="001454BD">
        <w:t xml:space="preserve">Assessment is by means of one midterm exam, one final exam, three to four quizzes, three to four short papers, and numerous small assignments that are graded on participation only.  </w:t>
      </w:r>
    </w:p>
    <w:p w14:paraId="3F8C798B" w14:textId="77777777" w:rsidR="00F446FD" w:rsidRDefault="00F446FD" w:rsidP="001454BD"/>
    <w:p w14:paraId="228B6FCC" w14:textId="77777777" w:rsidR="00F446FD" w:rsidRPr="00F446FD" w:rsidRDefault="00F446FD" w:rsidP="00F446FD">
      <w:pPr>
        <w:tabs>
          <w:tab w:val="right" w:pos="7830"/>
          <w:tab w:val="right" w:pos="8460"/>
        </w:tabs>
        <w:ind w:left="1350" w:hanging="1350"/>
        <w:rPr>
          <w:sz w:val="20"/>
          <w:szCs w:val="20"/>
        </w:rPr>
      </w:pPr>
      <w:r w:rsidRPr="00F446FD">
        <w:rPr>
          <w:b/>
        </w:rPr>
        <w:t>Grading:</w:t>
      </w:r>
      <w:r w:rsidRPr="00F446FD">
        <w:tab/>
        <w:t>Two Hourly Exams</w:t>
      </w:r>
      <w:proofErr w:type="gramStart"/>
      <w:r w:rsidRPr="00F446FD">
        <w:tab/>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w:t>
      </w:r>
      <w:proofErr w:type="gramEnd"/>
      <w:r w:rsidRPr="00F446FD">
        <w:tab/>
        <w:t>50 %</w:t>
      </w:r>
    </w:p>
    <w:p w14:paraId="5A4C9FED" w14:textId="1E45D218" w:rsidR="00F446FD" w:rsidRPr="00F446FD" w:rsidRDefault="00F446FD" w:rsidP="00F446FD">
      <w:pPr>
        <w:tabs>
          <w:tab w:val="right" w:pos="7830"/>
          <w:tab w:val="right" w:pos="8460"/>
        </w:tabs>
        <w:ind w:left="1350" w:hanging="1350"/>
      </w:pPr>
      <w:r w:rsidRPr="00F446FD">
        <w:tab/>
        <w:t>Final Exam</w:t>
      </w:r>
      <w:r w:rsidRPr="00F446FD">
        <w:tab/>
        <w:t xml:space="preserve"> (Cumulative</w:t>
      </w:r>
      <w:proofErr w:type="gramStart"/>
      <w:r w:rsidRPr="00F446FD">
        <w:t>)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r w:rsidRPr="00F446FD">
        <w:tab/>
        <w:t>30 %</w:t>
      </w:r>
    </w:p>
    <w:p w14:paraId="48A0377D" w14:textId="77777777" w:rsidR="00F446FD" w:rsidRPr="00F446FD" w:rsidRDefault="00F446FD" w:rsidP="00F446FD">
      <w:pPr>
        <w:tabs>
          <w:tab w:val="right" w:pos="7830"/>
          <w:tab w:val="right" w:pos="8460"/>
        </w:tabs>
        <w:ind w:left="1350" w:hanging="1350"/>
      </w:pPr>
      <w:r w:rsidRPr="00F446FD">
        <w:tab/>
        <w:t>Quizzes</w:t>
      </w:r>
      <w:r w:rsidRPr="00F446FD">
        <w:tab/>
        <w:t>(5 Quizzes drop lowest</w:t>
      </w:r>
      <w:proofErr w:type="gramStart"/>
      <w:r w:rsidRPr="00F446FD">
        <w:t>)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 xml:space="preserve">  </w:t>
      </w:r>
      <w:proofErr w:type="gramStart"/>
      <w:r w:rsidRPr="00F446FD">
        <w:t>.  .  .</w:t>
      </w:r>
      <w:proofErr w:type="gramEnd"/>
      <w:r w:rsidRPr="00F446FD">
        <w:tab/>
        <w:t>20 %</w:t>
      </w:r>
    </w:p>
    <w:p w14:paraId="457DA1EF" w14:textId="77777777" w:rsidR="00F446FD" w:rsidRPr="00F446FD" w:rsidRDefault="00F446FD" w:rsidP="00F446FD">
      <w:pPr>
        <w:tabs>
          <w:tab w:val="right" w:pos="6660"/>
          <w:tab w:val="right" w:pos="7200"/>
        </w:tabs>
        <w:ind w:left="1350" w:hanging="1350"/>
        <w:rPr>
          <w:sz w:val="8"/>
          <w:szCs w:val="8"/>
        </w:rPr>
      </w:pPr>
    </w:p>
    <w:p w14:paraId="7FBA1A66" w14:textId="77777777" w:rsidR="00F446FD" w:rsidRPr="00F446FD" w:rsidRDefault="00F446FD" w:rsidP="00F446FD">
      <w:pPr>
        <w:tabs>
          <w:tab w:val="left" w:pos="2880"/>
          <w:tab w:val="left" w:pos="3240"/>
          <w:tab w:val="left" w:pos="3510"/>
          <w:tab w:val="left" w:pos="5220"/>
          <w:tab w:val="left" w:pos="5580"/>
          <w:tab w:val="left" w:pos="5850"/>
          <w:tab w:val="right" w:pos="6660"/>
          <w:tab w:val="right" w:pos="7200"/>
        </w:tabs>
        <w:ind w:left="1350" w:hanging="1350"/>
        <w:rPr>
          <w:sz w:val="20"/>
          <w:szCs w:val="20"/>
        </w:rPr>
      </w:pPr>
      <w:r w:rsidRPr="00F446FD">
        <w:tab/>
      </w:r>
      <w:r w:rsidRPr="00F446FD">
        <w:tab/>
        <w:t>A</w:t>
      </w:r>
      <w:r w:rsidRPr="00F446FD">
        <w:tab/>
        <w:t>=</w:t>
      </w:r>
      <w:r w:rsidRPr="00F446FD">
        <w:tab/>
        <w:t>90 - 100</w:t>
      </w:r>
      <w:r w:rsidRPr="00F446FD">
        <w:tab/>
        <w:t>C</w:t>
      </w:r>
      <w:r w:rsidRPr="00F446FD">
        <w:tab/>
        <w:t>=</w:t>
      </w:r>
      <w:r w:rsidRPr="00F446FD">
        <w:tab/>
        <w:t>70 - 75</w:t>
      </w:r>
    </w:p>
    <w:p w14:paraId="2193AD53" w14:textId="77777777" w:rsidR="00F446FD" w:rsidRPr="00F446FD" w:rsidRDefault="00F446FD" w:rsidP="00F446FD">
      <w:pPr>
        <w:tabs>
          <w:tab w:val="left" w:pos="2880"/>
          <w:tab w:val="left" w:pos="3240"/>
          <w:tab w:val="left" w:pos="3510"/>
          <w:tab w:val="left" w:pos="5220"/>
          <w:tab w:val="left" w:pos="5580"/>
          <w:tab w:val="left" w:pos="5850"/>
          <w:tab w:val="right" w:pos="6660"/>
          <w:tab w:val="right" w:pos="7200"/>
        </w:tabs>
        <w:ind w:left="1350" w:hanging="1350"/>
      </w:pPr>
      <w:r w:rsidRPr="00F446FD">
        <w:tab/>
      </w:r>
      <w:r w:rsidRPr="00F446FD">
        <w:tab/>
        <w:t>B+</w:t>
      </w:r>
      <w:r w:rsidRPr="00F446FD">
        <w:tab/>
        <w:t>=</w:t>
      </w:r>
      <w:r w:rsidRPr="00F446FD">
        <w:tab/>
        <w:t>87 - 89</w:t>
      </w:r>
      <w:r w:rsidRPr="00F446FD">
        <w:tab/>
        <w:t>D</w:t>
      </w:r>
      <w:r w:rsidRPr="00F446FD">
        <w:tab/>
        <w:t>=</w:t>
      </w:r>
      <w:r w:rsidRPr="00F446FD">
        <w:tab/>
        <w:t>64 - 69</w:t>
      </w:r>
    </w:p>
    <w:p w14:paraId="396CFCC7" w14:textId="77777777" w:rsidR="00F446FD" w:rsidRPr="00F446FD" w:rsidRDefault="00F446FD" w:rsidP="00F446FD">
      <w:pPr>
        <w:tabs>
          <w:tab w:val="left" w:pos="2880"/>
          <w:tab w:val="left" w:pos="3240"/>
          <w:tab w:val="left" w:pos="3510"/>
          <w:tab w:val="left" w:pos="5220"/>
          <w:tab w:val="left" w:pos="5580"/>
          <w:tab w:val="left" w:pos="5850"/>
          <w:tab w:val="right" w:pos="6660"/>
          <w:tab w:val="right" w:pos="7200"/>
        </w:tabs>
        <w:ind w:left="1350" w:hanging="1350"/>
      </w:pPr>
      <w:r w:rsidRPr="00F446FD">
        <w:tab/>
      </w:r>
      <w:r w:rsidRPr="00F446FD">
        <w:tab/>
        <w:t>B</w:t>
      </w:r>
      <w:r w:rsidRPr="00F446FD">
        <w:tab/>
        <w:t>=</w:t>
      </w:r>
      <w:r w:rsidRPr="00F446FD">
        <w:tab/>
        <w:t>80 - 86</w:t>
      </w:r>
      <w:r w:rsidRPr="00F446FD">
        <w:tab/>
        <w:t>F</w:t>
      </w:r>
      <w:r w:rsidRPr="00F446FD">
        <w:tab/>
        <w:t>=</w:t>
      </w:r>
      <w:r w:rsidRPr="00F446FD">
        <w:tab/>
        <w:t>Below 64</w:t>
      </w:r>
    </w:p>
    <w:p w14:paraId="5534C9A8" w14:textId="140E6EF7" w:rsidR="00F446FD" w:rsidRPr="00F446FD" w:rsidRDefault="00F446FD" w:rsidP="00F446FD">
      <w:pPr>
        <w:tabs>
          <w:tab w:val="left" w:pos="2880"/>
          <w:tab w:val="left" w:pos="3240"/>
          <w:tab w:val="left" w:pos="3510"/>
          <w:tab w:val="left" w:pos="5220"/>
          <w:tab w:val="left" w:pos="5580"/>
          <w:tab w:val="left" w:pos="5850"/>
          <w:tab w:val="right" w:pos="6660"/>
          <w:tab w:val="right" w:pos="7200"/>
        </w:tabs>
        <w:ind w:left="1350" w:hanging="1350"/>
      </w:pPr>
      <w:r w:rsidRPr="00F446FD">
        <w:tab/>
      </w:r>
      <w:r w:rsidRPr="00F446FD">
        <w:tab/>
        <w:t>C+</w:t>
      </w:r>
      <w:r w:rsidRPr="00F446FD">
        <w:tab/>
        <w:t>=</w:t>
      </w:r>
      <w:r w:rsidRPr="00F446FD">
        <w:tab/>
        <w:t>76 – 79</w:t>
      </w:r>
    </w:p>
    <w:p w14:paraId="2E36203C" w14:textId="77777777" w:rsidR="00F446FD" w:rsidRPr="00F446FD" w:rsidRDefault="00F446FD" w:rsidP="00F446FD">
      <w:pPr>
        <w:tabs>
          <w:tab w:val="left" w:pos="2880"/>
          <w:tab w:val="left" w:pos="3240"/>
          <w:tab w:val="left" w:pos="3510"/>
          <w:tab w:val="left" w:pos="5220"/>
          <w:tab w:val="left" w:pos="5580"/>
          <w:tab w:val="left" w:pos="5850"/>
          <w:tab w:val="right" w:pos="6660"/>
          <w:tab w:val="right" w:pos="7200"/>
        </w:tabs>
        <w:ind w:left="1350" w:hanging="1350"/>
        <w:jc w:val="both"/>
      </w:pPr>
      <w:r w:rsidRPr="00F446FD">
        <w:rPr>
          <w:b/>
        </w:rPr>
        <w:t>Make-</w:t>
      </w:r>
      <w:proofErr w:type="gramStart"/>
      <w:r w:rsidRPr="00F446FD">
        <w:rPr>
          <w:b/>
        </w:rPr>
        <w:t>ups</w:t>
      </w:r>
      <w:proofErr w:type="gramEnd"/>
      <w:r w:rsidRPr="00F446FD">
        <w:rPr>
          <w:b/>
        </w:rPr>
        <w:t>:</w:t>
      </w:r>
      <w:r w:rsidRPr="00F446FD">
        <w:tab/>
        <w:t>Make-</w:t>
      </w:r>
      <w:proofErr w:type="gramStart"/>
      <w:r w:rsidRPr="00F446FD">
        <w:t>ups</w:t>
      </w:r>
      <w:proofErr w:type="gramEnd"/>
      <w:r w:rsidRPr="00F446FD">
        <w:t xml:space="preserve"> for quizzes or exams only with special arrangements made in advance or with proper documentation (</w:t>
      </w:r>
      <w:proofErr w:type="gramStart"/>
      <w:r w:rsidRPr="00F446FD">
        <w:t>physicians</w:t>
      </w:r>
      <w:proofErr w:type="gramEnd"/>
      <w:r w:rsidRPr="00F446FD">
        <w:t xml:space="preserve"> </w:t>
      </w:r>
      <w:proofErr w:type="gramStart"/>
      <w:r w:rsidRPr="00F446FD">
        <w:t>note</w:t>
      </w:r>
      <w:proofErr w:type="gramEnd"/>
      <w:r w:rsidRPr="00F446FD">
        <w:t xml:space="preserve"> etc.).</w:t>
      </w:r>
    </w:p>
    <w:p w14:paraId="0896C19B" w14:textId="77777777" w:rsidR="00F446FD" w:rsidRPr="00F446FD" w:rsidRDefault="00F446FD" w:rsidP="00F446FD">
      <w:pPr>
        <w:tabs>
          <w:tab w:val="left" w:pos="2880"/>
          <w:tab w:val="left" w:pos="3240"/>
          <w:tab w:val="left" w:pos="3510"/>
          <w:tab w:val="left" w:pos="5220"/>
          <w:tab w:val="left" w:pos="5580"/>
          <w:tab w:val="left" w:pos="5850"/>
          <w:tab w:val="right" w:pos="6660"/>
          <w:tab w:val="right" w:pos="7200"/>
        </w:tabs>
        <w:ind w:left="1350" w:hanging="1350"/>
        <w:jc w:val="both"/>
      </w:pPr>
    </w:p>
    <w:p w14:paraId="7D25ABFD" w14:textId="77777777" w:rsidR="00F446FD" w:rsidRPr="00F446FD" w:rsidRDefault="00F446FD" w:rsidP="00F446FD">
      <w:pPr>
        <w:pStyle w:val="BodyTextIndent"/>
        <w:tabs>
          <w:tab w:val="clear" w:pos="1620"/>
        </w:tabs>
        <w:ind w:left="1350" w:hanging="1350"/>
        <w:rPr>
          <w:rFonts w:ascii="Times New Roman" w:hAnsi="Times New Roman"/>
          <w:sz w:val="24"/>
          <w:szCs w:val="24"/>
        </w:rPr>
      </w:pPr>
      <w:r w:rsidRPr="00F446FD">
        <w:rPr>
          <w:rFonts w:ascii="Times New Roman" w:hAnsi="Times New Roman"/>
          <w:b/>
          <w:sz w:val="24"/>
          <w:szCs w:val="24"/>
        </w:rPr>
        <w:t>Readings:</w:t>
      </w:r>
      <w:r w:rsidRPr="00F446FD">
        <w:rPr>
          <w:rFonts w:ascii="Times New Roman" w:hAnsi="Times New Roman"/>
          <w:sz w:val="24"/>
          <w:szCs w:val="24"/>
        </w:rPr>
        <w:tab/>
        <w:t>It is not necessary to read the text chapter(s) being covered prior to lecture, though I recommend completing the readings soon after they are discussed in class. When reading the text, pay particular attention to the sections marked "Key Graph."</w:t>
      </w:r>
    </w:p>
    <w:p w14:paraId="29441374" w14:textId="77777777" w:rsidR="00F446FD" w:rsidRPr="00F446FD" w:rsidRDefault="00F446FD" w:rsidP="00F446FD">
      <w:pPr>
        <w:ind w:left="1350"/>
      </w:pPr>
    </w:p>
    <w:p w14:paraId="33AB1D70" w14:textId="77777777" w:rsidR="00F446FD" w:rsidRPr="00F446FD" w:rsidRDefault="00F446FD" w:rsidP="00F446FD">
      <w:pPr>
        <w:ind w:left="1350"/>
        <w:jc w:val="both"/>
      </w:pPr>
      <w:r w:rsidRPr="00F446FD">
        <w:t xml:space="preserve">You will not be tested </w:t>
      </w:r>
      <w:proofErr w:type="gramStart"/>
      <w:r w:rsidRPr="00F446FD">
        <w:t>on</w:t>
      </w:r>
      <w:proofErr w:type="gramEnd"/>
      <w:r w:rsidRPr="00F446FD">
        <w:t xml:space="preserve"> any section of the textbook omitted in class.  However, approximately 15% of the material for which you are responsible will only be presented during lecture and does not appear in the textbook. Therefore, it is essential to attend class regularly and to finish all the assigned reading.  I will specifically call attention to any topics introduced in class that are not found in the textbook.</w:t>
      </w:r>
    </w:p>
    <w:p w14:paraId="54076C4C" w14:textId="77777777" w:rsidR="00F446FD" w:rsidRPr="00F446FD" w:rsidRDefault="00F446FD" w:rsidP="00F446FD">
      <w:pPr>
        <w:tabs>
          <w:tab w:val="left" w:pos="2880"/>
          <w:tab w:val="left" w:pos="3240"/>
          <w:tab w:val="left" w:pos="3510"/>
          <w:tab w:val="left" w:pos="5220"/>
          <w:tab w:val="left" w:pos="5580"/>
          <w:tab w:val="left" w:pos="5850"/>
          <w:tab w:val="right" w:pos="6660"/>
          <w:tab w:val="right" w:pos="7200"/>
        </w:tabs>
        <w:ind w:left="1350" w:hanging="1350"/>
        <w:jc w:val="both"/>
        <w:rPr>
          <w:sz w:val="20"/>
          <w:szCs w:val="20"/>
        </w:rPr>
      </w:pPr>
    </w:p>
    <w:p w14:paraId="35441B1C" w14:textId="77777777" w:rsidR="00A3101E" w:rsidRDefault="00A3101E">
      <w:pPr>
        <w:rPr>
          <w:b/>
          <w:bCs/>
        </w:rPr>
      </w:pPr>
    </w:p>
    <w:p w14:paraId="2D094C33" w14:textId="77777777" w:rsidR="00F446FD" w:rsidRDefault="00F446FD" w:rsidP="00F446FD">
      <w:pPr>
        <w:pStyle w:val="Heading2"/>
      </w:pPr>
      <w:r>
        <w:t>Absence Policy</w:t>
      </w:r>
    </w:p>
    <w:p w14:paraId="68CC03C7" w14:textId="33E2AE9A" w:rsidR="00F446FD" w:rsidRDefault="00000000" w:rsidP="00F446FD">
      <w:pPr>
        <w:rPr>
          <w:bCs/>
        </w:rPr>
      </w:pPr>
      <w:sdt>
        <w:sdtPr>
          <w:alias w:val="Absence Policy"/>
          <w:tag w:val="Absence Policy"/>
          <w:id w:val="413056265"/>
          <w:placeholder>
            <w:docPart w:val="4AE182923AC84C948236F4E783EDB1F2"/>
          </w:placeholder>
          <w:temporary/>
          <w:showingPlcHdr/>
        </w:sdtPr>
        <w:sdtEndPr>
          <w:rPr>
            <w:bCs/>
          </w:rPr>
        </w:sdtEndPr>
        <w:sdtContent>
          <w:r w:rsidR="00F446FD" w:rsidRPr="00F446FD">
            <w:rPr>
              <w:rStyle w:val="PlaceholderText"/>
              <w:color w:val="000000" w:themeColor="text1"/>
            </w:rPr>
            <w:t xml:space="preserve">Students are expected to attend all classes; if you expect to miss one or two classes, please use the University absence reporting website </w:t>
          </w:r>
          <w:hyperlink r:id="rId10" w:history="1">
            <w:r w:rsidR="00F446FD" w:rsidRPr="00F446FD">
              <w:rPr>
                <w:rStyle w:val="PlaceholderText"/>
                <w:color w:val="000000" w:themeColor="text1"/>
              </w:rPr>
              <w:t>https://sims.rutgers.edu/ssra/</w:t>
            </w:r>
          </w:hyperlink>
          <w:r w:rsidR="00F446FD" w:rsidRPr="00F446FD">
            <w:rPr>
              <w:rStyle w:val="PlaceholderText"/>
              <w:color w:val="000000" w:themeColor="text1"/>
            </w:rPr>
            <w:t xml:space="preserve">  to indicate the date and reason for your absence.  An email is automatically sent to me.</w:t>
          </w:r>
        </w:sdtContent>
      </w:sdt>
    </w:p>
    <w:p w14:paraId="1DC2BC0A" w14:textId="77777777" w:rsidR="00F446FD" w:rsidRDefault="00F446FD">
      <w:pPr>
        <w:rPr>
          <w:b/>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Pr="001454BD" w:rsidRDefault="004C7086" w:rsidP="001454BD">
      <w:pPr>
        <w:spacing w:before="40"/>
        <w:rPr>
          <w:bCs/>
        </w:rPr>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75294B34" w14:textId="77777777" w:rsidR="00F446FD" w:rsidRDefault="00F446FD" w:rsidP="00F446FD"/>
    <w:p w14:paraId="73FBA9F3" w14:textId="7FDAC3A4" w:rsidR="00F446FD" w:rsidRPr="00F446FD" w:rsidRDefault="00F446FD" w:rsidP="00F446FD">
      <w:pPr>
        <w:rPr>
          <w:lang w:eastAsia="zh-CN"/>
        </w:rPr>
      </w:pPr>
      <w:r>
        <w:rPr>
          <w:rFonts w:hint="eastAsia"/>
          <w:lang w:eastAsia="zh-CN"/>
        </w:rPr>
        <w:t>Sample Spring Schedule</w:t>
      </w:r>
    </w:p>
    <w:p w14:paraId="55D4D631" w14:textId="39E25EC7" w:rsidR="00F446FD" w:rsidRDefault="00F446FD" w:rsidP="00F446FD">
      <w:pPr>
        <w:pStyle w:val="Heading1"/>
        <w:tabs>
          <w:tab w:val="left" w:pos="1890"/>
          <w:tab w:val="left" w:pos="8190"/>
        </w:tabs>
        <w:ind w:left="-90" w:right="-324"/>
        <w:rPr>
          <w:sz w:val="20"/>
          <w:szCs w:val="20"/>
        </w:rPr>
      </w:pPr>
      <w:r>
        <w:rPr>
          <w:sz w:val="20"/>
        </w:rPr>
        <w:t>MEETING</w:t>
      </w:r>
      <w:r>
        <w:rPr>
          <w:sz w:val="20"/>
        </w:rPr>
        <w:tab/>
        <w:t>TOPICS COVERED</w:t>
      </w:r>
      <w:r>
        <w:rPr>
          <w:sz w:val="20"/>
        </w:rPr>
        <w:tab/>
        <w:t xml:space="preserve">ASSIGNED READING </w:t>
      </w:r>
    </w:p>
    <w:p w14:paraId="612A05F7" w14:textId="77777777" w:rsidR="00F446FD" w:rsidRDefault="00F446FD" w:rsidP="00F446FD">
      <w:pPr>
        <w:tabs>
          <w:tab w:val="left" w:pos="360"/>
          <w:tab w:val="left" w:pos="1980"/>
          <w:tab w:val="left" w:pos="7830"/>
          <w:tab w:val="left" w:pos="8280"/>
        </w:tabs>
        <w:ind w:left="-180" w:right="-144"/>
        <w:rPr>
          <w:rFonts w:ascii="Arial" w:hAnsi="Arial"/>
          <w:sz w:val="16"/>
        </w:rPr>
      </w:pPr>
    </w:p>
    <w:p w14:paraId="2433D1B6" w14:textId="112D242C" w:rsidR="00F446FD" w:rsidRDefault="00F446FD" w:rsidP="00F446FD">
      <w:pPr>
        <w:tabs>
          <w:tab w:val="left" w:pos="270"/>
          <w:tab w:val="left" w:pos="1890"/>
          <w:tab w:val="left" w:pos="8190"/>
        </w:tabs>
        <w:ind w:left="-90" w:right="-324"/>
        <w:rPr>
          <w:rFonts w:ascii="Arial" w:hAnsi="Arial"/>
          <w:sz w:val="16"/>
        </w:rPr>
      </w:pPr>
      <w:r>
        <w:rPr>
          <w:rFonts w:ascii="Arial" w:hAnsi="Arial"/>
          <w:sz w:val="18"/>
        </w:rPr>
        <w:t>1</w:t>
      </w:r>
      <w:r>
        <w:rPr>
          <w:rFonts w:ascii="Arial" w:hAnsi="Arial"/>
          <w:sz w:val="18"/>
        </w:rPr>
        <w:tab/>
        <w:t xml:space="preserve">Course Introduction / Scarcity / Rational Self Interest / </w:t>
      </w:r>
      <w:proofErr w:type="spellStart"/>
      <w:r>
        <w:rPr>
          <w:rFonts w:ascii="Arial" w:hAnsi="Arial"/>
          <w:sz w:val="18"/>
        </w:rPr>
        <w:t>Marginalism</w:t>
      </w:r>
      <w:proofErr w:type="spellEnd"/>
      <w:r>
        <w:rPr>
          <w:rFonts w:ascii="Arial" w:hAnsi="Arial"/>
          <w:sz w:val="18"/>
          <w:lang w:eastAsia="zh-CN"/>
        </w:rPr>
        <w:tab/>
      </w:r>
      <w:r>
        <w:rPr>
          <w:rFonts w:ascii="Arial" w:hAnsi="Arial"/>
          <w:sz w:val="18"/>
        </w:rPr>
        <w:t>None</w:t>
      </w:r>
    </w:p>
    <w:p w14:paraId="73010C0E" w14:textId="77777777" w:rsidR="00F446FD" w:rsidRDefault="00F446FD" w:rsidP="00F446FD">
      <w:pPr>
        <w:tabs>
          <w:tab w:val="left" w:pos="270"/>
          <w:tab w:val="left" w:pos="1890"/>
          <w:tab w:val="left" w:pos="8190"/>
        </w:tabs>
        <w:ind w:left="-90" w:right="-324"/>
        <w:rPr>
          <w:rFonts w:ascii="Arial" w:hAnsi="Arial"/>
          <w:sz w:val="16"/>
        </w:rPr>
      </w:pPr>
    </w:p>
    <w:p w14:paraId="0A38663B" w14:textId="6F6E349B" w:rsidR="00F446FD" w:rsidRDefault="00F446FD" w:rsidP="00F446FD">
      <w:pPr>
        <w:tabs>
          <w:tab w:val="left" w:pos="270"/>
          <w:tab w:val="left" w:pos="1890"/>
          <w:tab w:val="left" w:pos="8190"/>
        </w:tabs>
        <w:ind w:left="-90" w:right="-324"/>
        <w:rPr>
          <w:rFonts w:ascii="Arial" w:hAnsi="Arial"/>
          <w:sz w:val="16"/>
        </w:rPr>
      </w:pPr>
      <w:r>
        <w:rPr>
          <w:rFonts w:ascii="Arial" w:hAnsi="Arial"/>
          <w:sz w:val="18"/>
        </w:rPr>
        <w:t>2</w:t>
      </w:r>
      <w:r>
        <w:rPr>
          <w:rFonts w:ascii="Arial" w:hAnsi="Arial"/>
          <w:sz w:val="18"/>
        </w:rPr>
        <w:tab/>
      </w:r>
      <w:r>
        <w:rPr>
          <w:rFonts w:ascii="Arial" w:hAnsi="Arial" w:hint="eastAsia"/>
          <w:sz w:val="18"/>
          <w:lang w:eastAsia="zh-CN"/>
        </w:rPr>
        <w:t xml:space="preserve"> </w:t>
      </w:r>
      <w:r>
        <w:rPr>
          <w:rFonts w:ascii="Arial" w:hAnsi="Arial"/>
          <w:sz w:val="18"/>
        </w:rPr>
        <w:t>Nature and Method of Economics / Graphs / Understanding Trends in Data</w:t>
      </w:r>
      <w:r>
        <w:rPr>
          <w:rFonts w:ascii="Arial" w:hAnsi="Arial"/>
          <w:sz w:val="18"/>
        </w:rPr>
        <w:tab/>
        <w:t>Appendix to Chapter 1</w:t>
      </w:r>
    </w:p>
    <w:p w14:paraId="30B6A3B3" w14:textId="77777777" w:rsidR="00F446FD" w:rsidRDefault="00F446FD" w:rsidP="00F446FD">
      <w:pPr>
        <w:tabs>
          <w:tab w:val="left" w:pos="270"/>
          <w:tab w:val="left" w:pos="1890"/>
          <w:tab w:val="left" w:pos="8190"/>
        </w:tabs>
        <w:ind w:left="-90" w:right="-324"/>
        <w:rPr>
          <w:rFonts w:ascii="Arial" w:hAnsi="Arial"/>
          <w:sz w:val="16"/>
        </w:rPr>
      </w:pPr>
    </w:p>
    <w:p w14:paraId="69B2E1B1" w14:textId="7A63A0DA" w:rsidR="00F446FD" w:rsidRDefault="00F446FD" w:rsidP="00F446FD">
      <w:pPr>
        <w:tabs>
          <w:tab w:val="left" w:pos="270"/>
          <w:tab w:val="left" w:pos="1890"/>
          <w:tab w:val="left" w:pos="8190"/>
        </w:tabs>
        <w:ind w:left="-90" w:right="-324"/>
        <w:rPr>
          <w:rFonts w:ascii="Arial" w:hAnsi="Arial"/>
          <w:sz w:val="16"/>
        </w:rPr>
      </w:pPr>
      <w:r>
        <w:rPr>
          <w:rFonts w:ascii="Arial" w:hAnsi="Arial"/>
          <w:sz w:val="18"/>
        </w:rPr>
        <w:t>3</w:t>
      </w:r>
      <w:r>
        <w:rPr>
          <w:rFonts w:ascii="Arial" w:hAnsi="Arial"/>
          <w:sz w:val="18"/>
        </w:rPr>
        <w:tab/>
      </w:r>
      <w:r>
        <w:rPr>
          <w:rFonts w:ascii="Arial" w:hAnsi="Arial" w:hint="eastAsia"/>
          <w:sz w:val="18"/>
          <w:lang w:eastAsia="zh-CN"/>
        </w:rPr>
        <w:t xml:space="preserve"> </w:t>
      </w:r>
      <w:r>
        <w:rPr>
          <w:rFonts w:ascii="Arial" w:hAnsi="Arial"/>
          <w:sz w:val="18"/>
        </w:rPr>
        <w:t>The Economizing Problem / Opportunity Cost / Production Limitations</w:t>
      </w:r>
      <w:r>
        <w:rPr>
          <w:rFonts w:ascii="Arial" w:hAnsi="Arial"/>
          <w:sz w:val="18"/>
        </w:rPr>
        <w:tab/>
        <w:t>Chapter 1</w:t>
      </w:r>
    </w:p>
    <w:p w14:paraId="0E893113" w14:textId="77777777" w:rsidR="00F446FD" w:rsidRDefault="00F446FD" w:rsidP="00F446FD">
      <w:pPr>
        <w:tabs>
          <w:tab w:val="left" w:pos="270"/>
          <w:tab w:val="left" w:pos="1890"/>
          <w:tab w:val="left" w:pos="8190"/>
        </w:tabs>
        <w:ind w:left="-90" w:right="-324"/>
        <w:rPr>
          <w:rFonts w:ascii="Arial" w:hAnsi="Arial"/>
          <w:sz w:val="16"/>
        </w:rPr>
      </w:pPr>
    </w:p>
    <w:p w14:paraId="402C5D59" w14:textId="481A520B" w:rsidR="00F446FD" w:rsidRDefault="00F446FD" w:rsidP="00F446FD">
      <w:pPr>
        <w:tabs>
          <w:tab w:val="left" w:pos="270"/>
          <w:tab w:val="left" w:pos="1890"/>
          <w:tab w:val="left" w:pos="8190"/>
        </w:tabs>
        <w:ind w:left="-90" w:right="-324"/>
        <w:rPr>
          <w:rFonts w:ascii="Arial" w:hAnsi="Arial"/>
          <w:sz w:val="16"/>
        </w:rPr>
      </w:pPr>
      <w:r>
        <w:rPr>
          <w:rFonts w:ascii="Arial" w:hAnsi="Arial"/>
          <w:sz w:val="18"/>
        </w:rPr>
        <w:t>4</w:t>
      </w:r>
      <w:r>
        <w:rPr>
          <w:rFonts w:ascii="Arial" w:hAnsi="Arial"/>
          <w:sz w:val="18"/>
        </w:rPr>
        <w:tab/>
      </w:r>
      <w:r>
        <w:rPr>
          <w:rFonts w:ascii="Arial" w:hAnsi="Arial" w:hint="eastAsia"/>
          <w:sz w:val="18"/>
          <w:lang w:eastAsia="zh-CN"/>
        </w:rPr>
        <w:t xml:space="preserve"> </w:t>
      </w:r>
      <w:r>
        <w:rPr>
          <w:rFonts w:ascii="Arial" w:hAnsi="Arial"/>
          <w:sz w:val="18"/>
        </w:rPr>
        <w:t>The Market System / Circular Flow Model / Capitalism vs. Socialism</w:t>
      </w:r>
      <w:r>
        <w:rPr>
          <w:rFonts w:ascii="Arial" w:hAnsi="Arial"/>
          <w:sz w:val="18"/>
        </w:rPr>
        <w:tab/>
        <w:t>Chapter 2</w:t>
      </w:r>
    </w:p>
    <w:p w14:paraId="0106090F" w14:textId="77777777" w:rsidR="00F446FD" w:rsidRDefault="00F446FD" w:rsidP="00F446FD">
      <w:pPr>
        <w:tabs>
          <w:tab w:val="left" w:pos="270"/>
          <w:tab w:val="left" w:pos="1890"/>
          <w:tab w:val="left" w:pos="8190"/>
        </w:tabs>
        <w:ind w:left="-90" w:right="-324"/>
        <w:rPr>
          <w:rFonts w:ascii="Arial" w:hAnsi="Arial"/>
          <w:sz w:val="18"/>
        </w:rPr>
      </w:pPr>
    </w:p>
    <w:p w14:paraId="5F96433D" w14:textId="4DEA1AA6" w:rsidR="00F446FD" w:rsidRDefault="00F446FD" w:rsidP="00F446FD">
      <w:pPr>
        <w:tabs>
          <w:tab w:val="left" w:pos="270"/>
          <w:tab w:val="left" w:pos="1890"/>
          <w:tab w:val="left" w:pos="8190"/>
        </w:tabs>
        <w:ind w:left="-90" w:right="-324"/>
        <w:rPr>
          <w:rFonts w:ascii="Arial" w:hAnsi="Arial"/>
          <w:b/>
          <w:sz w:val="18"/>
        </w:rPr>
      </w:pPr>
      <w:r>
        <w:rPr>
          <w:rFonts w:ascii="Arial" w:hAnsi="Arial"/>
          <w:sz w:val="18"/>
        </w:rPr>
        <w:t>5</w:t>
      </w:r>
      <w:r>
        <w:rPr>
          <w:rFonts w:ascii="Arial" w:hAnsi="Arial"/>
          <w:sz w:val="18"/>
        </w:rPr>
        <w:tab/>
      </w:r>
      <w:r>
        <w:rPr>
          <w:rFonts w:ascii="Arial" w:hAnsi="Arial" w:hint="eastAsia"/>
          <w:sz w:val="18"/>
          <w:lang w:eastAsia="zh-CN"/>
        </w:rPr>
        <w:t xml:space="preserve"> </w:t>
      </w:r>
      <w:r>
        <w:rPr>
          <w:rFonts w:ascii="Arial" w:hAnsi="Arial"/>
          <w:b/>
          <w:sz w:val="18"/>
        </w:rPr>
        <w:t>QUIZ 1 - Lectures 1, 2, 3 &amp; 4</w:t>
      </w:r>
    </w:p>
    <w:p w14:paraId="229E5D3F" w14:textId="77777777" w:rsidR="00F446FD" w:rsidRDefault="00F446FD" w:rsidP="00F446FD">
      <w:pPr>
        <w:tabs>
          <w:tab w:val="left" w:pos="270"/>
          <w:tab w:val="left" w:pos="1890"/>
          <w:tab w:val="left" w:pos="8190"/>
        </w:tabs>
        <w:ind w:left="-90" w:right="-324"/>
        <w:rPr>
          <w:rFonts w:ascii="Arial" w:hAnsi="Arial"/>
          <w:sz w:val="18"/>
        </w:rPr>
      </w:pPr>
    </w:p>
    <w:p w14:paraId="306BEFE9" w14:textId="7A29B030" w:rsidR="00F446FD" w:rsidRDefault="00F446FD" w:rsidP="00F446FD">
      <w:pPr>
        <w:tabs>
          <w:tab w:val="left" w:pos="270"/>
          <w:tab w:val="left" w:pos="1890"/>
          <w:tab w:val="left" w:pos="8190"/>
        </w:tabs>
        <w:ind w:left="-90" w:right="-324"/>
        <w:rPr>
          <w:rFonts w:ascii="Arial" w:hAnsi="Arial"/>
          <w:sz w:val="18"/>
        </w:rPr>
      </w:pPr>
      <w:r>
        <w:rPr>
          <w:rFonts w:ascii="Arial" w:hAnsi="Arial"/>
          <w:sz w:val="18"/>
        </w:rPr>
        <w:t>6</w:t>
      </w:r>
      <w:r>
        <w:rPr>
          <w:rFonts w:ascii="Arial" w:hAnsi="Arial"/>
          <w:sz w:val="18"/>
        </w:rPr>
        <w:tab/>
      </w:r>
      <w:r>
        <w:rPr>
          <w:rFonts w:ascii="Arial" w:hAnsi="Arial" w:hint="eastAsia"/>
          <w:sz w:val="18"/>
          <w:lang w:eastAsia="zh-CN"/>
        </w:rPr>
        <w:t xml:space="preserve"> </w:t>
      </w:r>
      <w:r>
        <w:rPr>
          <w:rFonts w:ascii="Arial" w:hAnsi="Arial"/>
          <w:sz w:val="18"/>
        </w:rPr>
        <w:t>Demand and Supply: Determinants of Demand and Supply</w:t>
      </w:r>
      <w:r>
        <w:rPr>
          <w:rFonts w:ascii="Arial" w:hAnsi="Arial"/>
          <w:sz w:val="18"/>
        </w:rPr>
        <w:tab/>
        <w:t xml:space="preserve">Chapter 3 </w:t>
      </w:r>
    </w:p>
    <w:p w14:paraId="37DF9610" w14:textId="77777777" w:rsidR="00F446FD" w:rsidRDefault="00F446FD" w:rsidP="00F446FD">
      <w:pPr>
        <w:tabs>
          <w:tab w:val="left" w:pos="270"/>
          <w:tab w:val="left" w:pos="1890"/>
          <w:tab w:val="left" w:pos="8190"/>
        </w:tabs>
        <w:ind w:left="-90" w:right="-324"/>
        <w:rPr>
          <w:rFonts w:ascii="Arial" w:hAnsi="Arial"/>
          <w:sz w:val="18"/>
        </w:rPr>
      </w:pPr>
      <w:r>
        <w:rPr>
          <w:rFonts w:ascii="Arial" w:hAnsi="Arial"/>
          <w:b/>
          <w:sz w:val="18"/>
        </w:rPr>
        <w:tab/>
      </w:r>
    </w:p>
    <w:p w14:paraId="178CA42E" w14:textId="2C591162" w:rsidR="00F446FD" w:rsidRDefault="00F446FD" w:rsidP="00F446FD">
      <w:pPr>
        <w:tabs>
          <w:tab w:val="left" w:pos="270"/>
          <w:tab w:val="left" w:pos="1890"/>
          <w:tab w:val="left" w:pos="8190"/>
        </w:tabs>
        <w:ind w:left="-90" w:right="-324"/>
        <w:rPr>
          <w:rFonts w:ascii="Arial" w:hAnsi="Arial"/>
          <w:sz w:val="16"/>
        </w:rPr>
      </w:pPr>
      <w:r>
        <w:rPr>
          <w:rFonts w:ascii="Arial" w:hAnsi="Arial"/>
          <w:sz w:val="18"/>
        </w:rPr>
        <w:t>7</w:t>
      </w:r>
      <w:r>
        <w:rPr>
          <w:rFonts w:ascii="Arial" w:hAnsi="Arial"/>
          <w:sz w:val="18"/>
        </w:rPr>
        <w:tab/>
      </w:r>
      <w:r>
        <w:rPr>
          <w:rFonts w:ascii="Arial" w:hAnsi="Arial" w:hint="eastAsia"/>
          <w:sz w:val="18"/>
          <w:lang w:eastAsia="zh-CN"/>
        </w:rPr>
        <w:t xml:space="preserve"> </w:t>
      </w:r>
      <w:r>
        <w:rPr>
          <w:rFonts w:ascii="Arial" w:hAnsi="Arial"/>
          <w:sz w:val="18"/>
        </w:rPr>
        <w:t>Demand and Supply: Market Equilibrium</w:t>
      </w:r>
      <w:r>
        <w:rPr>
          <w:rFonts w:ascii="Arial" w:hAnsi="Arial"/>
          <w:sz w:val="18"/>
        </w:rPr>
        <w:tab/>
        <w:t>None</w:t>
      </w:r>
    </w:p>
    <w:p w14:paraId="09832D50" w14:textId="77777777" w:rsidR="00F446FD" w:rsidRDefault="00F446FD" w:rsidP="00F446FD">
      <w:pPr>
        <w:tabs>
          <w:tab w:val="left" w:pos="270"/>
          <w:tab w:val="left" w:pos="1890"/>
          <w:tab w:val="left" w:pos="8190"/>
        </w:tabs>
        <w:ind w:left="-90" w:right="-324"/>
        <w:rPr>
          <w:rFonts w:ascii="Arial" w:hAnsi="Arial"/>
          <w:sz w:val="16"/>
        </w:rPr>
      </w:pPr>
    </w:p>
    <w:p w14:paraId="086E1D2C" w14:textId="6FFC9E76" w:rsidR="00F446FD" w:rsidRDefault="00F446FD" w:rsidP="00F446FD">
      <w:pPr>
        <w:tabs>
          <w:tab w:val="left" w:pos="270"/>
          <w:tab w:val="left" w:pos="1890"/>
          <w:tab w:val="left" w:pos="8190"/>
        </w:tabs>
        <w:ind w:left="-90" w:right="-324"/>
        <w:rPr>
          <w:rFonts w:ascii="Arial" w:hAnsi="Arial"/>
          <w:sz w:val="16"/>
        </w:rPr>
      </w:pPr>
      <w:r>
        <w:rPr>
          <w:rFonts w:ascii="Arial" w:hAnsi="Arial"/>
          <w:sz w:val="18"/>
        </w:rPr>
        <w:t>8</w:t>
      </w:r>
      <w:r>
        <w:rPr>
          <w:rFonts w:ascii="Arial" w:hAnsi="Arial"/>
          <w:sz w:val="18"/>
        </w:rPr>
        <w:tab/>
      </w:r>
      <w:r>
        <w:rPr>
          <w:rFonts w:ascii="Arial" w:hAnsi="Arial" w:hint="eastAsia"/>
          <w:sz w:val="18"/>
          <w:lang w:eastAsia="zh-CN"/>
        </w:rPr>
        <w:t xml:space="preserve"> </w:t>
      </w:r>
      <w:r>
        <w:rPr>
          <w:rFonts w:ascii="Arial" w:hAnsi="Arial"/>
          <w:sz w:val="18"/>
        </w:rPr>
        <w:t>Demand and Supply: Elasticity</w:t>
      </w:r>
      <w:r>
        <w:rPr>
          <w:rFonts w:ascii="Arial" w:hAnsi="Arial"/>
          <w:sz w:val="18"/>
        </w:rPr>
        <w:tab/>
        <w:t>Chapter 6</w:t>
      </w:r>
    </w:p>
    <w:p w14:paraId="0361E2ED" w14:textId="77777777" w:rsidR="00F446FD" w:rsidRDefault="00F446FD" w:rsidP="00F446FD">
      <w:pPr>
        <w:tabs>
          <w:tab w:val="left" w:pos="270"/>
          <w:tab w:val="left" w:pos="1890"/>
          <w:tab w:val="left" w:pos="8190"/>
        </w:tabs>
        <w:ind w:left="-90" w:right="-324"/>
        <w:rPr>
          <w:rFonts w:ascii="Arial" w:hAnsi="Arial"/>
          <w:sz w:val="16"/>
        </w:rPr>
      </w:pPr>
      <w:r>
        <w:rPr>
          <w:rFonts w:ascii="Arial" w:hAnsi="Arial"/>
          <w:sz w:val="16"/>
        </w:rPr>
        <w:tab/>
      </w:r>
    </w:p>
    <w:p w14:paraId="5D4B4B94" w14:textId="4958081B" w:rsidR="00F446FD" w:rsidRDefault="00F446FD" w:rsidP="00F446FD">
      <w:pPr>
        <w:tabs>
          <w:tab w:val="left" w:pos="270"/>
          <w:tab w:val="left" w:pos="1890"/>
          <w:tab w:val="left" w:pos="8190"/>
        </w:tabs>
        <w:ind w:left="-90" w:right="-324"/>
        <w:rPr>
          <w:rFonts w:ascii="Arial" w:hAnsi="Arial"/>
          <w:i/>
          <w:sz w:val="16"/>
          <w:szCs w:val="16"/>
        </w:rPr>
      </w:pPr>
      <w:r>
        <w:rPr>
          <w:rFonts w:ascii="Arial" w:hAnsi="Arial"/>
          <w:sz w:val="18"/>
        </w:rPr>
        <w:t>9</w:t>
      </w:r>
      <w:r>
        <w:rPr>
          <w:rFonts w:ascii="Arial" w:hAnsi="Arial"/>
          <w:sz w:val="18"/>
        </w:rPr>
        <w:tab/>
      </w:r>
      <w:r>
        <w:rPr>
          <w:rFonts w:ascii="Arial" w:hAnsi="Arial" w:hint="eastAsia"/>
          <w:sz w:val="18"/>
          <w:lang w:eastAsia="zh-CN"/>
        </w:rPr>
        <w:t xml:space="preserve"> </w:t>
      </w:r>
      <w:r>
        <w:rPr>
          <w:rFonts w:ascii="Arial" w:hAnsi="Arial"/>
          <w:sz w:val="18"/>
        </w:rPr>
        <w:t>Demand and Supply: Elasticity</w:t>
      </w:r>
      <w:r>
        <w:rPr>
          <w:rFonts w:ascii="Arial" w:hAnsi="Arial"/>
          <w:sz w:val="18"/>
        </w:rPr>
        <w:tab/>
        <w:t>None</w:t>
      </w:r>
    </w:p>
    <w:p w14:paraId="2C9F506C" w14:textId="77777777" w:rsidR="00F446FD" w:rsidRDefault="00F446FD" w:rsidP="00F446FD">
      <w:pPr>
        <w:tabs>
          <w:tab w:val="left" w:pos="270"/>
          <w:tab w:val="left" w:pos="1890"/>
          <w:tab w:val="left" w:pos="8190"/>
        </w:tabs>
        <w:ind w:left="-90" w:right="-324"/>
        <w:rPr>
          <w:rFonts w:ascii="Arial" w:hAnsi="Arial"/>
          <w:sz w:val="18"/>
          <w:szCs w:val="20"/>
        </w:rPr>
      </w:pPr>
      <w:r>
        <w:rPr>
          <w:rFonts w:ascii="Arial" w:hAnsi="Arial"/>
          <w:sz w:val="18"/>
        </w:rPr>
        <w:tab/>
      </w:r>
      <w:r>
        <w:rPr>
          <w:rFonts w:ascii="Arial" w:hAnsi="Arial"/>
          <w:sz w:val="18"/>
        </w:rPr>
        <w:tab/>
      </w:r>
    </w:p>
    <w:p w14:paraId="76DD0909" w14:textId="6D2C55A7" w:rsidR="00F446FD" w:rsidRDefault="00F446FD" w:rsidP="00F446FD">
      <w:pPr>
        <w:tabs>
          <w:tab w:val="left" w:pos="270"/>
          <w:tab w:val="left" w:pos="1890"/>
          <w:tab w:val="left" w:pos="8190"/>
        </w:tabs>
        <w:ind w:left="-90" w:right="-324"/>
        <w:rPr>
          <w:rFonts w:ascii="Arial" w:hAnsi="Arial"/>
          <w:sz w:val="18"/>
        </w:rPr>
      </w:pPr>
      <w:r>
        <w:rPr>
          <w:rFonts w:ascii="Arial" w:hAnsi="Arial"/>
          <w:sz w:val="18"/>
        </w:rPr>
        <w:t>10</w:t>
      </w:r>
      <w:r>
        <w:rPr>
          <w:rFonts w:ascii="Arial" w:hAnsi="Arial"/>
          <w:sz w:val="18"/>
        </w:rPr>
        <w:tab/>
      </w:r>
      <w:r>
        <w:rPr>
          <w:rFonts w:ascii="Arial" w:hAnsi="Arial" w:hint="eastAsia"/>
          <w:sz w:val="18"/>
          <w:lang w:eastAsia="zh-CN"/>
        </w:rPr>
        <w:t xml:space="preserve"> </w:t>
      </w:r>
      <w:r>
        <w:rPr>
          <w:rFonts w:ascii="Arial" w:hAnsi="Arial"/>
          <w:b/>
          <w:sz w:val="18"/>
        </w:rPr>
        <w:t>QUIZ 2 – Lectures 6, 7, 8 &amp; 9</w:t>
      </w:r>
    </w:p>
    <w:p w14:paraId="18B09B41" w14:textId="77777777" w:rsidR="00F446FD" w:rsidRDefault="00F446FD" w:rsidP="00F446FD">
      <w:pPr>
        <w:tabs>
          <w:tab w:val="left" w:pos="270"/>
          <w:tab w:val="left" w:pos="1890"/>
          <w:tab w:val="left" w:pos="8190"/>
        </w:tabs>
        <w:ind w:left="-90" w:right="-324"/>
        <w:rPr>
          <w:rFonts w:ascii="Arial" w:hAnsi="Arial"/>
          <w:b/>
          <w:sz w:val="18"/>
        </w:rPr>
      </w:pPr>
      <w:r>
        <w:rPr>
          <w:rFonts w:ascii="Arial" w:hAnsi="Arial"/>
          <w:sz w:val="18"/>
        </w:rPr>
        <w:tab/>
      </w:r>
      <w:r>
        <w:rPr>
          <w:rFonts w:ascii="Arial" w:hAnsi="Arial"/>
          <w:sz w:val="18"/>
        </w:rPr>
        <w:tab/>
      </w:r>
    </w:p>
    <w:p w14:paraId="4A40BF31" w14:textId="006992AB" w:rsidR="00F446FD" w:rsidRDefault="00F446FD" w:rsidP="00F446FD">
      <w:pPr>
        <w:tabs>
          <w:tab w:val="left" w:pos="270"/>
          <w:tab w:val="left" w:pos="1890"/>
          <w:tab w:val="left" w:pos="8190"/>
        </w:tabs>
        <w:ind w:left="-90" w:right="-324"/>
        <w:rPr>
          <w:rFonts w:ascii="Arial" w:hAnsi="Arial"/>
          <w:sz w:val="18"/>
        </w:rPr>
      </w:pPr>
      <w:r>
        <w:rPr>
          <w:rFonts w:ascii="Arial" w:hAnsi="Arial"/>
          <w:sz w:val="18"/>
        </w:rPr>
        <w:t>11</w:t>
      </w:r>
      <w:r>
        <w:rPr>
          <w:rFonts w:ascii="Arial" w:hAnsi="Arial"/>
          <w:sz w:val="18"/>
        </w:rPr>
        <w:tab/>
      </w:r>
      <w:r>
        <w:rPr>
          <w:rFonts w:ascii="Arial" w:hAnsi="Arial" w:hint="eastAsia"/>
          <w:sz w:val="18"/>
          <w:lang w:eastAsia="zh-CN"/>
        </w:rPr>
        <w:t xml:space="preserve"> </w:t>
      </w:r>
      <w:r>
        <w:rPr>
          <w:rFonts w:ascii="Arial" w:hAnsi="Arial"/>
          <w:sz w:val="18"/>
        </w:rPr>
        <w:t>Consumer and Producer Surplus / Government / Public and Private Goods</w:t>
      </w:r>
      <w:r>
        <w:rPr>
          <w:rFonts w:ascii="Arial" w:hAnsi="Arial"/>
          <w:sz w:val="18"/>
        </w:rPr>
        <w:tab/>
        <w:t>Chapter 4**</w:t>
      </w:r>
      <w:r>
        <w:rPr>
          <w:rFonts w:ascii="Arial" w:hAnsi="Arial"/>
          <w:sz w:val="18"/>
        </w:rPr>
        <w:tab/>
      </w:r>
    </w:p>
    <w:p w14:paraId="30F38595" w14:textId="77777777" w:rsidR="00F446FD" w:rsidRDefault="00F446FD" w:rsidP="00F446FD">
      <w:pPr>
        <w:tabs>
          <w:tab w:val="left" w:pos="270"/>
          <w:tab w:val="left" w:pos="1890"/>
          <w:tab w:val="left" w:pos="8190"/>
        </w:tabs>
        <w:ind w:left="-90" w:right="-324"/>
        <w:rPr>
          <w:rFonts w:ascii="Arial" w:hAnsi="Arial"/>
          <w:sz w:val="16"/>
        </w:rPr>
      </w:pPr>
    </w:p>
    <w:p w14:paraId="09586340" w14:textId="16D44944" w:rsidR="00F446FD" w:rsidRDefault="00F446FD" w:rsidP="00F446FD">
      <w:pPr>
        <w:tabs>
          <w:tab w:val="left" w:pos="270"/>
          <w:tab w:val="left" w:pos="1890"/>
          <w:tab w:val="left" w:pos="8190"/>
        </w:tabs>
        <w:ind w:left="-90" w:right="-324"/>
        <w:rPr>
          <w:rFonts w:ascii="Arial" w:hAnsi="Arial"/>
          <w:sz w:val="18"/>
        </w:rPr>
      </w:pPr>
      <w:r>
        <w:rPr>
          <w:rFonts w:ascii="Arial" w:hAnsi="Arial"/>
          <w:sz w:val="18"/>
        </w:rPr>
        <w:t>12</w:t>
      </w:r>
      <w:r>
        <w:rPr>
          <w:rFonts w:ascii="Arial" w:hAnsi="Arial"/>
          <w:sz w:val="18"/>
        </w:rPr>
        <w:tab/>
      </w:r>
      <w:r>
        <w:rPr>
          <w:rFonts w:ascii="Arial" w:hAnsi="Arial" w:hint="eastAsia"/>
          <w:sz w:val="18"/>
          <w:lang w:eastAsia="zh-CN"/>
        </w:rPr>
        <w:t xml:space="preserve"> </w:t>
      </w:r>
      <w:r>
        <w:rPr>
          <w:rFonts w:ascii="Arial" w:hAnsi="Arial"/>
          <w:sz w:val="18"/>
        </w:rPr>
        <w:t xml:space="preserve">Consumer Behavior and Utility Maximization </w:t>
      </w:r>
      <w:r>
        <w:rPr>
          <w:rFonts w:ascii="Arial" w:hAnsi="Arial"/>
          <w:sz w:val="18"/>
        </w:rPr>
        <w:tab/>
        <w:t>Chapter 7</w:t>
      </w:r>
    </w:p>
    <w:p w14:paraId="1EE4319E" w14:textId="77777777" w:rsidR="00F446FD" w:rsidRDefault="00F446FD" w:rsidP="00F446FD">
      <w:pPr>
        <w:tabs>
          <w:tab w:val="left" w:pos="270"/>
          <w:tab w:val="left" w:pos="1890"/>
          <w:tab w:val="left" w:pos="8190"/>
        </w:tabs>
        <w:ind w:left="-90" w:right="-324"/>
        <w:rPr>
          <w:rFonts w:ascii="Arial" w:hAnsi="Arial"/>
          <w:i/>
          <w:sz w:val="16"/>
          <w:szCs w:val="16"/>
        </w:rPr>
      </w:pPr>
    </w:p>
    <w:p w14:paraId="33504A0C" w14:textId="77C334FA" w:rsidR="00F446FD" w:rsidRDefault="00F446FD" w:rsidP="00F446FD">
      <w:pPr>
        <w:tabs>
          <w:tab w:val="left" w:pos="270"/>
          <w:tab w:val="left" w:pos="1890"/>
          <w:tab w:val="left" w:pos="8190"/>
        </w:tabs>
        <w:ind w:left="-90" w:right="-324"/>
        <w:rPr>
          <w:rFonts w:ascii="Arial" w:hAnsi="Arial"/>
          <w:sz w:val="16"/>
          <w:szCs w:val="20"/>
        </w:rPr>
      </w:pPr>
      <w:r>
        <w:rPr>
          <w:rFonts w:ascii="Arial" w:hAnsi="Arial"/>
          <w:sz w:val="18"/>
        </w:rPr>
        <w:t>13</w:t>
      </w:r>
      <w:r>
        <w:rPr>
          <w:rFonts w:ascii="Arial" w:hAnsi="Arial"/>
          <w:sz w:val="18"/>
        </w:rPr>
        <w:tab/>
      </w:r>
      <w:r>
        <w:rPr>
          <w:rFonts w:ascii="Arial" w:hAnsi="Arial" w:hint="eastAsia"/>
          <w:sz w:val="18"/>
          <w:lang w:eastAsia="zh-CN"/>
        </w:rPr>
        <w:t xml:space="preserve"> </w:t>
      </w:r>
      <w:r>
        <w:rPr>
          <w:rFonts w:ascii="Arial" w:hAnsi="Arial"/>
          <w:sz w:val="18"/>
        </w:rPr>
        <w:t>Indifference Curve Analysis: Budget Constraints and Utility Maps</w:t>
      </w:r>
      <w:r>
        <w:rPr>
          <w:rFonts w:ascii="Arial" w:hAnsi="Arial"/>
          <w:sz w:val="18"/>
        </w:rPr>
        <w:tab/>
        <w:t>Appendix to Chapter 7</w:t>
      </w:r>
    </w:p>
    <w:p w14:paraId="2A358B6C" w14:textId="77777777" w:rsidR="00F446FD" w:rsidRDefault="00F446FD" w:rsidP="00F446FD">
      <w:pPr>
        <w:tabs>
          <w:tab w:val="left" w:pos="270"/>
          <w:tab w:val="left" w:pos="1890"/>
          <w:tab w:val="left" w:pos="8190"/>
        </w:tabs>
        <w:ind w:left="-90" w:right="-324"/>
        <w:rPr>
          <w:rFonts w:ascii="Arial" w:hAnsi="Arial"/>
          <w:sz w:val="16"/>
          <w:szCs w:val="16"/>
        </w:rPr>
      </w:pPr>
    </w:p>
    <w:p w14:paraId="633278A3" w14:textId="7A132A3C" w:rsidR="00F446FD" w:rsidRDefault="00F446FD" w:rsidP="00F446FD">
      <w:pPr>
        <w:tabs>
          <w:tab w:val="left" w:pos="270"/>
          <w:tab w:val="left" w:pos="1890"/>
          <w:tab w:val="left" w:pos="8190"/>
        </w:tabs>
        <w:ind w:left="-90" w:right="-324"/>
        <w:rPr>
          <w:rFonts w:ascii="Arial" w:hAnsi="Arial"/>
          <w:sz w:val="18"/>
          <w:szCs w:val="20"/>
        </w:rPr>
      </w:pPr>
      <w:r>
        <w:rPr>
          <w:rFonts w:ascii="Arial" w:hAnsi="Arial"/>
          <w:sz w:val="18"/>
        </w:rPr>
        <w:t>14</w:t>
      </w:r>
      <w:r>
        <w:rPr>
          <w:rFonts w:ascii="Arial" w:hAnsi="Arial"/>
          <w:sz w:val="18"/>
        </w:rPr>
        <w:tab/>
      </w:r>
      <w:r>
        <w:rPr>
          <w:rFonts w:ascii="Arial" w:hAnsi="Arial" w:hint="eastAsia"/>
          <w:sz w:val="18"/>
          <w:lang w:eastAsia="zh-CN"/>
        </w:rPr>
        <w:t xml:space="preserve"> </w:t>
      </w:r>
      <w:r>
        <w:rPr>
          <w:rFonts w:ascii="Arial" w:hAnsi="Arial"/>
          <w:sz w:val="18"/>
        </w:rPr>
        <w:t>The Costs of Production / Short Run Production Relationships</w:t>
      </w:r>
      <w:r>
        <w:rPr>
          <w:rFonts w:ascii="Arial" w:hAnsi="Arial"/>
          <w:sz w:val="18"/>
        </w:rPr>
        <w:tab/>
        <w:t>None</w:t>
      </w:r>
      <w:r>
        <w:rPr>
          <w:rFonts w:ascii="Arial" w:hAnsi="Arial"/>
          <w:b/>
          <w:sz w:val="18"/>
        </w:rPr>
        <w:t xml:space="preserve"> </w:t>
      </w:r>
    </w:p>
    <w:p w14:paraId="224AED38" w14:textId="77777777" w:rsidR="00F446FD" w:rsidRDefault="00F446FD" w:rsidP="00F446FD">
      <w:pPr>
        <w:tabs>
          <w:tab w:val="left" w:pos="270"/>
          <w:tab w:val="left" w:pos="1890"/>
          <w:tab w:val="left" w:pos="8190"/>
        </w:tabs>
        <w:ind w:left="-90" w:right="-324"/>
        <w:rPr>
          <w:rFonts w:ascii="Arial" w:hAnsi="Arial"/>
          <w:i/>
          <w:sz w:val="18"/>
          <w:szCs w:val="18"/>
        </w:rPr>
      </w:pPr>
    </w:p>
    <w:p w14:paraId="2F7B3551" w14:textId="777A91D9" w:rsidR="00F446FD" w:rsidRDefault="00F446FD" w:rsidP="00F446FD">
      <w:pPr>
        <w:tabs>
          <w:tab w:val="left" w:pos="270"/>
          <w:tab w:val="left" w:pos="1890"/>
          <w:tab w:val="left" w:pos="8190"/>
        </w:tabs>
        <w:ind w:left="-90" w:right="-324"/>
        <w:rPr>
          <w:rFonts w:ascii="Arial" w:hAnsi="Arial"/>
          <w:i/>
          <w:sz w:val="18"/>
          <w:szCs w:val="18"/>
        </w:rPr>
      </w:pPr>
      <w:r>
        <w:rPr>
          <w:rFonts w:ascii="Arial" w:hAnsi="Arial"/>
          <w:i/>
          <w:sz w:val="18"/>
          <w:szCs w:val="18"/>
        </w:rPr>
        <w:tab/>
      </w:r>
      <w:r>
        <w:rPr>
          <w:rFonts w:ascii="Arial" w:hAnsi="Arial" w:hint="eastAsia"/>
          <w:i/>
          <w:sz w:val="18"/>
          <w:szCs w:val="18"/>
          <w:lang w:eastAsia="zh-CN"/>
        </w:rPr>
        <w:t xml:space="preserve"> </w:t>
      </w:r>
      <w:r>
        <w:rPr>
          <w:rFonts w:ascii="Arial" w:hAnsi="Arial"/>
          <w:i/>
          <w:sz w:val="18"/>
          <w:szCs w:val="18"/>
        </w:rPr>
        <w:tab/>
        <w:t>Review for Exam One – location TBD</w:t>
      </w:r>
      <w:r>
        <w:rPr>
          <w:rFonts w:ascii="Arial" w:hAnsi="Arial"/>
          <w:i/>
          <w:sz w:val="18"/>
          <w:szCs w:val="18"/>
        </w:rPr>
        <w:tab/>
        <w:t>7PM (optional)</w:t>
      </w:r>
    </w:p>
    <w:p w14:paraId="24B93234" w14:textId="77777777" w:rsidR="00F446FD" w:rsidRDefault="00F446FD" w:rsidP="00F446FD">
      <w:pPr>
        <w:tabs>
          <w:tab w:val="left" w:pos="270"/>
          <w:tab w:val="left" w:pos="1890"/>
          <w:tab w:val="left" w:pos="8190"/>
        </w:tabs>
        <w:ind w:left="-90" w:right="-324"/>
        <w:rPr>
          <w:rFonts w:ascii="Arial" w:hAnsi="Arial"/>
          <w:sz w:val="16"/>
          <w:szCs w:val="20"/>
        </w:rPr>
      </w:pPr>
    </w:p>
    <w:p w14:paraId="6FC7BD32" w14:textId="4C484671" w:rsidR="00F446FD" w:rsidRDefault="00F446FD" w:rsidP="00F446FD">
      <w:pPr>
        <w:tabs>
          <w:tab w:val="left" w:pos="270"/>
          <w:tab w:val="left" w:pos="1890"/>
          <w:tab w:val="left" w:pos="8190"/>
        </w:tabs>
        <w:ind w:left="-90" w:right="-324"/>
        <w:rPr>
          <w:rFonts w:ascii="Arial" w:hAnsi="Arial"/>
          <w:sz w:val="18"/>
        </w:rPr>
      </w:pPr>
      <w:r>
        <w:rPr>
          <w:rFonts w:ascii="Arial" w:hAnsi="Arial"/>
          <w:sz w:val="18"/>
        </w:rPr>
        <w:t>15</w:t>
      </w:r>
      <w:r>
        <w:rPr>
          <w:rFonts w:ascii="Arial" w:hAnsi="Arial"/>
          <w:sz w:val="18"/>
        </w:rPr>
        <w:tab/>
      </w:r>
      <w:r>
        <w:rPr>
          <w:rFonts w:ascii="Arial" w:hAnsi="Arial" w:hint="eastAsia"/>
          <w:sz w:val="18"/>
          <w:lang w:eastAsia="zh-CN"/>
        </w:rPr>
        <w:t xml:space="preserve"> </w:t>
      </w:r>
      <w:r>
        <w:rPr>
          <w:rFonts w:ascii="Arial" w:hAnsi="Arial"/>
          <w:b/>
          <w:sz w:val="18"/>
        </w:rPr>
        <w:t>HOURLY EXAM ONE – Lectures 1 – 12</w:t>
      </w:r>
    </w:p>
    <w:p w14:paraId="5CB20BDE" w14:textId="77777777" w:rsidR="00F446FD" w:rsidRDefault="00F446FD" w:rsidP="00F446FD">
      <w:pPr>
        <w:tabs>
          <w:tab w:val="left" w:pos="270"/>
          <w:tab w:val="left" w:pos="1890"/>
          <w:tab w:val="left" w:pos="8190"/>
        </w:tabs>
        <w:ind w:left="-90" w:right="-324"/>
        <w:rPr>
          <w:rFonts w:ascii="Arial" w:hAnsi="Arial"/>
          <w:sz w:val="16"/>
        </w:rPr>
      </w:pPr>
    </w:p>
    <w:p w14:paraId="357E2249" w14:textId="77777777" w:rsidR="00F446FD" w:rsidRDefault="00F446FD" w:rsidP="00F446FD">
      <w:pPr>
        <w:tabs>
          <w:tab w:val="left" w:pos="270"/>
          <w:tab w:val="left" w:pos="1890"/>
          <w:tab w:val="left" w:pos="8190"/>
        </w:tabs>
        <w:ind w:left="-90" w:right="-324"/>
        <w:rPr>
          <w:rFonts w:ascii="Arial" w:hAnsi="Arial"/>
          <w:b/>
          <w:bCs/>
          <w:sz w:val="18"/>
          <w:szCs w:val="18"/>
        </w:rPr>
      </w:pPr>
      <w:r>
        <w:rPr>
          <w:rFonts w:ascii="Arial" w:hAnsi="Arial"/>
          <w:sz w:val="16"/>
        </w:rPr>
        <w:tab/>
      </w:r>
      <w:r>
        <w:rPr>
          <w:rFonts w:ascii="Arial" w:hAnsi="Arial"/>
          <w:sz w:val="16"/>
        </w:rPr>
        <w:tab/>
      </w:r>
      <w:r>
        <w:rPr>
          <w:rFonts w:ascii="Arial" w:hAnsi="Arial"/>
          <w:b/>
          <w:bCs/>
          <w:sz w:val="18"/>
          <w:szCs w:val="18"/>
        </w:rPr>
        <w:t>SPRING BREAK</w:t>
      </w:r>
    </w:p>
    <w:p w14:paraId="42F60DCE" w14:textId="77777777" w:rsidR="00F446FD" w:rsidRDefault="00F446FD" w:rsidP="00F446FD">
      <w:pPr>
        <w:tabs>
          <w:tab w:val="left" w:pos="270"/>
          <w:tab w:val="left" w:pos="1890"/>
          <w:tab w:val="left" w:pos="8190"/>
        </w:tabs>
        <w:ind w:left="-90" w:right="-324"/>
        <w:rPr>
          <w:rFonts w:ascii="Arial" w:hAnsi="Arial"/>
          <w:sz w:val="16"/>
          <w:szCs w:val="20"/>
        </w:rPr>
      </w:pPr>
    </w:p>
    <w:p w14:paraId="747C7605" w14:textId="5D793F57" w:rsidR="00F446FD" w:rsidRDefault="00F446FD" w:rsidP="00F446FD">
      <w:pPr>
        <w:tabs>
          <w:tab w:val="left" w:pos="270"/>
          <w:tab w:val="left" w:pos="1890"/>
          <w:tab w:val="left" w:pos="8190"/>
        </w:tabs>
        <w:ind w:left="-90" w:right="-324"/>
        <w:rPr>
          <w:rFonts w:ascii="Arial" w:hAnsi="Arial"/>
          <w:sz w:val="18"/>
        </w:rPr>
      </w:pPr>
      <w:r>
        <w:rPr>
          <w:rFonts w:ascii="Arial" w:hAnsi="Arial"/>
          <w:sz w:val="18"/>
        </w:rPr>
        <w:t>16</w:t>
      </w:r>
      <w:r>
        <w:rPr>
          <w:rFonts w:ascii="Arial" w:hAnsi="Arial"/>
          <w:sz w:val="18"/>
        </w:rPr>
        <w:tab/>
      </w:r>
      <w:r>
        <w:rPr>
          <w:rFonts w:ascii="Arial" w:hAnsi="Arial" w:hint="eastAsia"/>
          <w:sz w:val="18"/>
          <w:lang w:eastAsia="zh-CN"/>
        </w:rPr>
        <w:t xml:space="preserve"> </w:t>
      </w:r>
      <w:r>
        <w:rPr>
          <w:rFonts w:ascii="Arial" w:hAnsi="Arial"/>
          <w:sz w:val="18"/>
        </w:rPr>
        <w:t>The Costs of Production</w:t>
      </w:r>
      <w:r>
        <w:rPr>
          <w:rFonts w:ascii="Arial" w:hAnsi="Arial"/>
          <w:sz w:val="18"/>
        </w:rPr>
        <w:tab/>
        <w:t>Chapter 9</w:t>
      </w:r>
    </w:p>
    <w:p w14:paraId="65C88404" w14:textId="77777777" w:rsidR="00F446FD" w:rsidRDefault="00F446FD" w:rsidP="00F446FD">
      <w:pPr>
        <w:tabs>
          <w:tab w:val="left" w:pos="270"/>
          <w:tab w:val="left" w:pos="1890"/>
          <w:tab w:val="left" w:pos="8190"/>
        </w:tabs>
        <w:ind w:left="-90" w:right="-324"/>
        <w:rPr>
          <w:rFonts w:ascii="Arial" w:hAnsi="Arial"/>
          <w:sz w:val="16"/>
        </w:rPr>
      </w:pPr>
    </w:p>
    <w:p w14:paraId="587D845D" w14:textId="0F7FD6EF" w:rsidR="00F446FD" w:rsidRDefault="00F446FD" w:rsidP="00F446FD">
      <w:pPr>
        <w:tabs>
          <w:tab w:val="left" w:pos="270"/>
          <w:tab w:val="left" w:pos="1890"/>
          <w:tab w:val="left" w:pos="8190"/>
        </w:tabs>
        <w:ind w:left="-90" w:right="-324"/>
        <w:rPr>
          <w:rFonts w:ascii="Arial" w:hAnsi="Arial"/>
          <w:sz w:val="18"/>
        </w:rPr>
      </w:pPr>
      <w:r>
        <w:rPr>
          <w:rFonts w:ascii="Arial" w:hAnsi="Arial"/>
          <w:sz w:val="18"/>
        </w:rPr>
        <w:t>17</w:t>
      </w:r>
      <w:r>
        <w:rPr>
          <w:rFonts w:ascii="Arial" w:hAnsi="Arial"/>
          <w:sz w:val="18"/>
        </w:rPr>
        <w:tab/>
      </w:r>
      <w:r>
        <w:rPr>
          <w:rFonts w:ascii="Arial" w:hAnsi="Arial" w:hint="eastAsia"/>
          <w:sz w:val="18"/>
          <w:lang w:eastAsia="zh-CN"/>
        </w:rPr>
        <w:t xml:space="preserve"> </w:t>
      </w:r>
      <w:r>
        <w:rPr>
          <w:rFonts w:ascii="Arial" w:hAnsi="Arial"/>
          <w:sz w:val="18"/>
        </w:rPr>
        <w:t>The Costs of Production</w:t>
      </w:r>
      <w:r>
        <w:rPr>
          <w:rFonts w:ascii="Arial" w:hAnsi="Arial"/>
          <w:sz w:val="18"/>
        </w:rPr>
        <w:tab/>
        <w:t>None</w:t>
      </w:r>
    </w:p>
    <w:p w14:paraId="624BC7BD" w14:textId="77777777" w:rsidR="00F446FD" w:rsidRDefault="00F446FD" w:rsidP="00F446FD">
      <w:pPr>
        <w:tabs>
          <w:tab w:val="left" w:pos="270"/>
          <w:tab w:val="left" w:pos="1890"/>
          <w:tab w:val="left" w:pos="8190"/>
        </w:tabs>
        <w:ind w:left="-90" w:right="-324"/>
        <w:rPr>
          <w:rFonts w:ascii="Arial" w:hAnsi="Arial"/>
          <w:sz w:val="16"/>
        </w:rPr>
      </w:pPr>
    </w:p>
    <w:p w14:paraId="103A8357" w14:textId="366538A3" w:rsidR="00F446FD" w:rsidRDefault="00F446FD" w:rsidP="00F446FD">
      <w:pPr>
        <w:tabs>
          <w:tab w:val="left" w:pos="270"/>
          <w:tab w:val="left" w:pos="1890"/>
          <w:tab w:val="left" w:pos="8190"/>
        </w:tabs>
        <w:ind w:left="-90" w:right="-324"/>
        <w:rPr>
          <w:rFonts w:ascii="Arial" w:hAnsi="Arial"/>
          <w:sz w:val="18"/>
        </w:rPr>
      </w:pPr>
      <w:r>
        <w:rPr>
          <w:rFonts w:ascii="Arial" w:hAnsi="Arial"/>
          <w:sz w:val="18"/>
        </w:rPr>
        <w:t>18</w:t>
      </w:r>
      <w:r>
        <w:rPr>
          <w:rFonts w:ascii="Arial" w:hAnsi="Arial"/>
          <w:sz w:val="18"/>
        </w:rPr>
        <w:tab/>
      </w:r>
      <w:r>
        <w:rPr>
          <w:rFonts w:ascii="Arial" w:hAnsi="Arial" w:hint="eastAsia"/>
          <w:sz w:val="18"/>
          <w:lang w:eastAsia="zh-CN"/>
        </w:rPr>
        <w:t xml:space="preserve"> </w:t>
      </w:r>
      <w:r>
        <w:rPr>
          <w:rFonts w:ascii="Arial" w:hAnsi="Arial"/>
          <w:sz w:val="18"/>
        </w:rPr>
        <w:t>Pure Competition</w:t>
      </w:r>
      <w:r>
        <w:rPr>
          <w:rFonts w:ascii="Arial" w:hAnsi="Arial"/>
          <w:sz w:val="18"/>
        </w:rPr>
        <w:tab/>
        <w:t>Chapter 10</w:t>
      </w:r>
    </w:p>
    <w:p w14:paraId="2FCD66BD" w14:textId="77777777" w:rsidR="00F446FD" w:rsidRDefault="00F446FD" w:rsidP="00F446FD">
      <w:pPr>
        <w:tabs>
          <w:tab w:val="left" w:pos="270"/>
          <w:tab w:val="left" w:pos="1890"/>
          <w:tab w:val="left" w:pos="8190"/>
        </w:tabs>
        <w:ind w:left="-90" w:right="-324"/>
        <w:rPr>
          <w:rFonts w:ascii="Arial" w:hAnsi="Arial"/>
          <w:sz w:val="18"/>
        </w:rPr>
      </w:pPr>
    </w:p>
    <w:p w14:paraId="75EB3B18" w14:textId="34401870" w:rsidR="00F446FD" w:rsidRDefault="00F446FD" w:rsidP="00F446FD">
      <w:pPr>
        <w:tabs>
          <w:tab w:val="left" w:pos="270"/>
          <w:tab w:val="left" w:pos="1890"/>
          <w:tab w:val="left" w:pos="8190"/>
        </w:tabs>
        <w:ind w:left="-90" w:right="-324"/>
        <w:rPr>
          <w:rFonts w:ascii="Arial" w:hAnsi="Arial"/>
          <w:sz w:val="16"/>
        </w:rPr>
      </w:pPr>
      <w:r>
        <w:rPr>
          <w:rFonts w:ascii="Arial" w:hAnsi="Arial"/>
          <w:sz w:val="18"/>
        </w:rPr>
        <w:t>19</w:t>
      </w:r>
      <w:r>
        <w:rPr>
          <w:rFonts w:ascii="Arial" w:hAnsi="Arial"/>
          <w:sz w:val="18"/>
        </w:rPr>
        <w:tab/>
      </w:r>
      <w:r>
        <w:rPr>
          <w:rFonts w:ascii="Arial" w:hAnsi="Arial" w:hint="eastAsia"/>
          <w:sz w:val="18"/>
          <w:lang w:eastAsia="zh-CN"/>
        </w:rPr>
        <w:t xml:space="preserve"> </w:t>
      </w:r>
      <w:r>
        <w:rPr>
          <w:rFonts w:ascii="Arial" w:hAnsi="Arial"/>
          <w:b/>
          <w:sz w:val="18"/>
        </w:rPr>
        <w:t xml:space="preserve">QUIZ 3 – Lectures 13, 14, 16 &amp; 17 </w:t>
      </w:r>
    </w:p>
    <w:p w14:paraId="5C471123" w14:textId="77777777" w:rsidR="00F446FD" w:rsidRDefault="00F446FD" w:rsidP="00F446FD">
      <w:pPr>
        <w:tabs>
          <w:tab w:val="left" w:pos="270"/>
          <w:tab w:val="left" w:pos="1890"/>
          <w:tab w:val="left" w:pos="8190"/>
        </w:tabs>
        <w:ind w:left="-90" w:right="-324"/>
        <w:rPr>
          <w:rFonts w:ascii="Arial" w:hAnsi="Arial"/>
          <w:sz w:val="16"/>
        </w:rPr>
      </w:pPr>
    </w:p>
    <w:p w14:paraId="2D694AA7" w14:textId="17BFE3F7" w:rsidR="00F446FD" w:rsidRDefault="00F446FD" w:rsidP="00F446FD">
      <w:pPr>
        <w:tabs>
          <w:tab w:val="left" w:pos="270"/>
          <w:tab w:val="left" w:pos="1890"/>
          <w:tab w:val="left" w:pos="8190"/>
        </w:tabs>
        <w:ind w:left="-90" w:right="-324"/>
        <w:rPr>
          <w:rFonts w:ascii="Arial" w:hAnsi="Arial"/>
          <w:sz w:val="16"/>
        </w:rPr>
      </w:pPr>
      <w:r>
        <w:rPr>
          <w:rFonts w:ascii="Arial" w:hAnsi="Arial"/>
          <w:sz w:val="18"/>
        </w:rPr>
        <w:t>20</w:t>
      </w:r>
      <w:r>
        <w:rPr>
          <w:rFonts w:ascii="Arial" w:hAnsi="Arial"/>
          <w:sz w:val="18"/>
        </w:rPr>
        <w:tab/>
      </w:r>
      <w:r>
        <w:rPr>
          <w:rFonts w:ascii="Arial" w:hAnsi="Arial" w:hint="eastAsia"/>
          <w:sz w:val="18"/>
          <w:lang w:eastAsia="zh-CN"/>
        </w:rPr>
        <w:t xml:space="preserve"> </w:t>
      </w:r>
      <w:r>
        <w:rPr>
          <w:rFonts w:ascii="Arial" w:hAnsi="Arial"/>
          <w:sz w:val="18"/>
        </w:rPr>
        <w:t>Pure Competition</w:t>
      </w:r>
      <w:r>
        <w:rPr>
          <w:rFonts w:ascii="Arial" w:hAnsi="Arial"/>
          <w:sz w:val="18"/>
        </w:rPr>
        <w:tab/>
        <w:t>Chapter 11</w:t>
      </w:r>
    </w:p>
    <w:p w14:paraId="3B61A177" w14:textId="77777777" w:rsidR="00F446FD" w:rsidRDefault="00F446FD" w:rsidP="00F446FD">
      <w:pPr>
        <w:tabs>
          <w:tab w:val="left" w:pos="270"/>
          <w:tab w:val="left" w:pos="1890"/>
          <w:tab w:val="left" w:pos="8190"/>
        </w:tabs>
        <w:ind w:left="-90" w:right="-324"/>
        <w:rPr>
          <w:rFonts w:ascii="Arial" w:hAnsi="Arial"/>
          <w:sz w:val="16"/>
        </w:rPr>
      </w:pPr>
    </w:p>
    <w:p w14:paraId="2B7C1FEF" w14:textId="0A213DD8" w:rsidR="00F446FD" w:rsidRDefault="00F446FD" w:rsidP="00F446FD">
      <w:pPr>
        <w:tabs>
          <w:tab w:val="left" w:pos="270"/>
          <w:tab w:val="left" w:pos="1890"/>
          <w:tab w:val="left" w:pos="8190"/>
        </w:tabs>
        <w:ind w:left="-90" w:right="-324"/>
        <w:rPr>
          <w:rFonts w:ascii="Arial" w:hAnsi="Arial"/>
          <w:b/>
          <w:sz w:val="18"/>
        </w:rPr>
      </w:pPr>
      <w:r>
        <w:rPr>
          <w:rFonts w:ascii="Arial" w:hAnsi="Arial"/>
          <w:sz w:val="18"/>
        </w:rPr>
        <w:t>21</w:t>
      </w:r>
      <w:r>
        <w:rPr>
          <w:rFonts w:ascii="Arial" w:hAnsi="Arial"/>
          <w:sz w:val="18"/>
        </w:rPr>
        <w:tab/>
      </w:r>
      <w:r>
        <w:rPr>
          <w:rFonts w:ascii="Arial" w:hAnsi="Arial" w:hint="eastAsia"/>
          <w:sz w:val="18"/>
          <w:lang w:eastAsia="zh-CN"/>
        </w:rPr>
        <w:t xml:space="preserve"> </w:t>
      </w:r>
      <w:r>
        <w:rPr>
          <w:rFonts w:ascii="Arial" w:hAnsi="Arial"/>
          <w:sz w:val="18"/>
        </w:rPr>
        <w:t>Monopoly</w:t>
      </w:r>
      <w:r>
        <w:rPr>
          <w:rFonts w:ascii="Arial" w:hAnsi="Arial"/>
          <w:sz w:val="18"/>
        </w:rPr>
        <w:tab/>
        <w:t>Chapter 12</w:t>
      </w:r>
      <w:r>
        <w:rPr>
          <w:rFonts w:ascii="Arial" w:hAnsi="Arial"/>
          <w:sz w:val="18"/>
        </w:rPr>
        <w:tab/>
      </w:r>
      <w:r>
        <w:rPr>
          <w:rFonts w:ascii="Arial" w:hAnsi="Arial"/>
          <w:b/>
          <w:sz w:val="18"/>
        </w:rPr>
        <w:tab/>
      </w:r>
    </w:p>
    <w:p w14:paraId="53E1D529" w14:textId="77777777" w:rsidR="00F446FD" w:rsidRDefault="00F446FD" w:rsidP="00F446FD">
      <w:pPr>
        <w:tabs>
          <w:tab w:val="left" w:pos="270"/>
          <w:tab w:val="left" w:pos="1890"/>
          <w:tab w:val="left" w:pos="8190"/>
        </w:tabs>
        <w:ind w:left="-90" w:right="-324"/>
        <w:rPr>
          <w:rFonts w:ascii="Arial" w:hAnsi="Arial"/>
          <w:sz w:val="16"/>
        </w:rPr>
      </w:pPr>
      <w:r>
        <w:rPr>
          <w:rFonts w:ascii="Arial" w:hAnsi="Arial"/>
          <w:b/>
          <w:sz w:val="18"/>
        </w:rPr>
        <w:tab/>
      </w:r>
    </w:p>
    <w:p w14:paraId="19BB6EB9" w14:textId="384E3DA5" w:rsidR="00F446FD" w:rsidRDefault="00F446FD" w:rsidP="00F446FD">
      <w:pPr>
        <w:tabs>
          <w:tab w:val="left" w:pos="270"/>
          <w:tab w:val="left" w:pos="1890"/>
          <w:tab w:val="left" w:pos="8190"/>
        </w:tabs>
        <w:ind w:left="-90" w:right="-324"/>
        <w:rPr>
          <w:rFonts w:ascii="Arial" w:hAnsi="Arial"/>
          <w:sz w:val="18"/>
        </w:rPr>
      </w:pPr>
      <w:r>
        <w:rPr>
          <w:rFonts w:ascii="Arial" w:hAnsi="Arial"/>
          <w:sz w:val="18"/>
        </w:rPr>
        <w:t>22</w:t>
      </w:r>
      <w:r>
        <w:rPr>
          <w:rFonts w:ascii="Arial" w:hAnsi="Arial"/>
          <w:sz w:val="18"/>
        </w:rPr>
        <w:tab/>
      </w:r>
      <w:r>
        <w:rPr>
          <w:rFonts w:ascii="Arial" w:hAnsi="Arial" w:hint="eastAsia"/>
          <w:sz w:val="18"/>
          <w:lang w:eastAsia="zh-CN"/>
        </w:rPr>
        <w:t xml:space="preserve"> </w:t>
      </w:r>
      <w:r>
        <w:rPr>
          <w:rFonts w:ascii="Arial" w:hAnsi="Arial"/>
          <w:sz w:val="18"/>
        </w:rPr>
        <w:t>Monopoly</w:t>
      </w:r>
      <w:r>
        <w:rPr>
          <w:rFonts w:ascii="Arial" w:hAnsi="Arial"/>
          <w:b/>
          <w:sz w:val="18"/>
        </w:rPr>
        <w:t xml:space="preserve"> </w:t>
      </w:r>
      <w:r>
        <w:rPr>
          <w:rFonts w:ascii="Arial" w:hAnsi="Arial"/>
          <w:b/>
          <w:sz w:val="18"/>
        </w:rPr>
        <w:tab/>
      </w:r>
      <w:r>
        <w:rPr>
          <w:rFonts w:ascii="Arial" w:hAnsi="Arial"/>
          <w:sz w:val="18"/>
        </w:rPr>
        <w:t>None</w:t>
      </w:r>
      <w:r>
        <w:rPr>
          <w:rFonts w:ascii="Arial" w:hAnsi="Arial"/>
          <w:sz w:val="18"/>
        </w:rPr>
        <w:tab/>
      </w:r>
    </w:p>
    <w:p w14:paraId="4693671A" w14:textId="77777777" w:rsidR="00F446FD" w:rsidRDefault="00F446FD" w:rsidP="00F446FD">
      <w:pPr>
        <w:tabs>
          <w:tab w:val="left" w:pos="270"/>
          <w:tab w:val="left" w:pos="1890"/>
          <w:tab w:val="left" w:pos="8190"/>
        </w:tabs>
        <w:ind w:left="-90" w:right="-324"/>
        <w:rPr>
          <w:rFonts w:ascii="Arial" w:hAnsi="Arial"/>
          <w:sz w:val="18"/>
        </w:rPr>
      </w:pPr>
    </w:p>
    <w:p w14:paraId="1FE73D9E" w14:textId="033A62F3" w:rsidR="00F446FD" w:rsidRDefault="00F446FD" w:rsidP="00F446FD">
      <w:pPr>
        <w:tabs>
          <w:tab w:val="left" w:pos="270"/>
          <w:tab w:val="left" w:pos="1890"/>
          <w:tab w:val="left" w:pos="8190"/>
        </w:tabs>
        <w:ind w:left="-90" w:right="-324"/>
        <w:rPr>
          <w:rFonts w:ascii="Arial" w:hAnsi="Arial"/>
          <w:sz w:val="16"/>
        </w:rPr>
      </w:pPr>
      <w:r>
        <w:rPr>
          <w:rFonts w:ascii="Arial" w:hAnsi="Arial"/>
          <w:sz w:val="18"/>
        </w:rPr>
        <w:t>23</w:t>
      </w:r>
      <w:r>
        <w:rPr>
          <w:rFonts w:ascii="Arial" w:hAnsi="Arial"/>
          <w:sz w:val="18"/>
        </w:rPr>
        <w:tab/>
      </w:r>
      <w:r>
        <w:rPr>
          <w:rFonts w:ascii="Arial" w:hAnsi="Arial" w:hint="eastAsia"/>
          <w:sz w:val="18"/>
          <w:lang w:eastAsia="zh-CN"/>
        </w:rPr>
        <w:t xml:space="preserve"> </w:t>
      </w:r>
      <w:r>
        <w:rPr>
          <w:rFonts w:ascii="Arial" w:hAnsi="Arial"/>
          <w:b/>
          <w:sz w:val="18"/>
        </w:rPr>
        <w:t>QUIZ 4 – Lectures 18, 20, 21 &amp; 22</w:t>
      </w:r>
      <w:r>
        <w:rPr>
          <w:rFonts w:ascii="Arial" w:hAnsi="Arial"/>
          <w:sz w:val="18"/>
        </w:rPr>
        <w:tab/>
      </w:r>
      <w:r>
        <w:rPr>
          <w:rFonts w:ascii="Arial" w:hAnsi="Arial"/>
          <w:sz w:val="18"/>
        </w:rPr>
        <w:tab/>
      </w:r>
    </w:p>
    <w:p w14:paraId="0533A2D4" w14:textId="77777777" w:rsidR="00F446FD" w:rsidRDefault="00F446FD" w:rsidP="00F446FD">
      <w:pPr>
        <w:tabs>
          <w:tab w:val="left" w:pos="270"/>
          <w:tab w:val="left" w:pos="1890"/>
          <w:tab w:val="left" w:pos="8190"/>
        </w:tabs>
        <w:ind w:left="-90" w:right="-324"/>
        <w:rPr>
          <w:rFonts w:ascii="Arial" w:hAnsi="Arial"/>
          <w:sz w:val="16"/>
        </w:rPr>
      </w:pPr>
    </w:p>
    <w:p w14:paraId="28FA5CFC" w14:textId="07C8158F" w:rsidR="00F446FD" w:rsidRDefault="00F446FD" w:rsidP="00F446FD">
      <w:pPr>
        <w:tabs>
          <w:tab w:val="left" w:pos="270"/>
          <w:tab w:val="left" w:pos="1890"/>
          <w:tab w:val="left" w:pos="8190"/>
        </w:tabs>
        <w:ind w:left="-90" w:right="-324"/>
        <w:rPr>
          <w:rFonts w:ascii="Arial" w:hAnsi="Arial"/>
          <w:sz w:val="18"/>
        </w:rPr>
      </w:pPr>
      <w:r>
        <w:rPr>
          <w:rFonts w:ascii="Arial" w:hAnsi="Arial"/>
          <w:sz w:val="18"/>
        </w:rPr>
        <w:t>24</w:t>
      </w:r>
      <w:r>
        <w:rPr>
          <w:rFonts w:ascii="Arial" w:hAnsi="Arial"/>
          <w:sz w:val="18"/>
        </w:rPr>
        <w:tab/>
      </w:r>
      <w:r>
        <w:rPr>
          <w:rFonts w:ascii="Arial" w:hAnsi="Arial" w:hint="eastAsia"/>
          <w:sz w:val="18"/>
          <w:lang w:eastAsia="zh-CN"/>
        </w:rPr>
        <w:t xml:space="preserve"> </w:t>
      </w:r>
      <w:r>
        <w:rPr>
          <w:rFonts w:ascii="Arial" w:hAnsi="Arial"/>
          <w:sz w:val="18"/>
        </w:rPr>
        <w:t>Monopolistic Competition and Oligopoly</w:t>
      </w:r>
      <w:r>
        <w:rPr>
          <w:rFonts w:ascii="Arial" w:hAnsi="Arial"/>
          <w:sz w:val="18"/>
        </w:rPr>
        <w:tab/>
        <w:t>Chapters 13 and 14</w:t>
      </w:r>
      <w:r>
        <w:rPr>
          <w:rFonts w:ascii="Arial" w:hAnsi="Arial"/>
          <w:sz w:val="18"/>
        </w:rPr>
        <w:tab/>
      </w:r>
    </w:p>
    <w:p w14:paraId="27CDEB57" w14:textId="77777777" w:rsidR="00F446FD" w:rsidRDefault="00F446FD" w:rsidP="00F446FD">
      <w:pPr>
        <w:tabs>
          <w:tab w:val="left" w:pos="270"/>
          <w:tab w:val="left" w:pos="1890"/>
          <w:tab w:val="left" w:pos="8190"/>
        </w:tabs>
        <w:ind w:left="-90" w:right="-324"/>
        <w:rPr>
          <w:rFonts w:ascii="Arial" w:hAnsi="Arial"/>
          <w:i/>
          <w:sz w:val="18"/>
          <w:szCs w:val="18"/>
        </w:rPr>
      </w:pPr>
    </w:p>
    <w:p w14:paraId="21CA4080" w14:textId="2265C487" w:rsidR="00F446FD" w:rsidRDefault="00F446FD" w:rsidP="00F446FD">
      <w:pPr>
        <w:tabs>
          <w:tab w:val="left" w:pos="270"/>
          <w:tab w:val="left" w:pos="1890"/>
          <w:tab w:val="left" w:pos="8190"/>
        </w:tabs>
        <w:ind w:left="-90" w:right="-324"/>
        <w:rPr>
          <w:rFonts w:ascii="Arial" w:hAnsi="Arial"/>
          <w:sz w:val="16"/>
          <w:szCs w:val="20"/>
        </w:rPr>
      </w:pPr>
      <w:r>
        <w:rPr>
          <w:rFonts w:ascii="Arial" w:hAnsi="Arial"/>
          <w:i/>
          <w:sz w:val="18"/>
          <w:szCs w:val="18"/>
        </w:rPr>
        <w:tab/>
      </w:r>
      <w:r>
        <w:rPr>
          <w:rFonts w:ascii="Arial" w:hAnsi="Arial" w:hint="eastAsia"/>
          <w:i/>
          <w:sz w:val="18"/>
          <w:szCs w:val="18"/>
          <w:lang w:eastAsia="zh-CN"/>
        </w:rPr>
        <w:t xml:space="preserve">  </w:t>
      </w:r>
      <w:r>
        <w:rPr>
          <w:rFonts w:ascii="Arial" w:hAnsi="Arial"/>
          <w:i/>
          <w:sz w:val="18"/>
          <w:szCs w:val="18"/>
        </w:rPr>
        <w:tab/>
        <w:t>Review for Exam Two – location TBD</w:t>
      </w:r>
      <w:r>
        <w:rPr>
          <w:rFonts w:ascii="Arial" w:hAnsi="Arial"/>
          <w:i/>
          <w:sz w:val="18"/>
          <w:szCs w:val="18"/>
        </w:rPr>
        <w:tab/>
        <w:t>7PM (optional)</w:t>
      </w:r>
    </w:p>
    <w:p w14:paraId="67192472" w14:textId="77777777" w:rsidR="00F446FD" w:rsidRDefault="00F446FD" w:rsidP="00F446FD">
      <w:pPr>
        <w:tabs>
          <w:tab w:val="left" w:pos="270"/>
          <w:tab w:val="left" w:pos="1890"/>
          <w:tab w:val="left" w:pos="8190"/>
        </w:tabs>
        <w:ind w:left="-90" w:right="-324"/>
        <w:rPr>
          <w:rFonts w:ascii="Arial" w:hAnsi="Arial"/>
          <w:sz w:val="18"/>
        </w:rPr>
      </w:pPr>
    </w:p>
    <w:p w14:paraId="4A982139" w14:textId="0572E7BD" w:rsidR="00F446FD" w:rsidRDefault="00F446FD" w:rsidP="00F446FD">
      <w:pPr>
        <w:tabs>
          <w:tab w:val="left" w:pos="270"/>
          <w:tab w:val="left" w:pos="1890"/>
          <w:tab w:val="left" w:pos="8190"/>
        </w:tabs>
        <w:ind w:left="-90" w:right="-324"/>
        <w:rPr>
          <w:rFonts w:ascii="Arial" w:hAnsi="Arial"/>
          <w:sz w:val="18"/>
        </w:rPr>
      </w:pPr>
      <w:r>
        <w:rPr>
          <w:rFonts w:ascii="Arial" w:hAnsi="Arial"/>
          <w:sz w:val="18"/>
        </w:rPr>
        <w:t>25</w:t>
      </w:r>
      <w:r>
        <w:rPr>
          <w:rFonts w:ascii="Arial" w:hAnsi="Arial"/>
          <w:sz w:val="18"/>
        </w:rPr>
        <w:tab/>
      </w:r>
      <w:r>
        <w:rPr>
          <w:rFonts w:ascii="Arial" w:hAnsi="Arial" w:hint="eastAsia"/>
          <w:sz w:val="18"/>
          <w:lang w:eastAsia="zh-CN"/>
        </w:rPr>
        <w:t xml:space="preserve"> </w:t>
      </w:r>
      <w:r>
        <w:rPr>
          <w:rFonts w:ascii="Arial" w:hAnsi="Arial"/>
          <w:b/>
          <w:sz w:val="18"/>
        </w:rPr>
        <w:t xml:space="preserve">HOURLY EXAM TWO – Lectures 13 – 24 </w:t>
      </w:r>
    </w:p>
    <w:p w14:paraId="493F728E" w14:textId="77777777" w:rsidR="00F446FD" w:rsidRDefault="00F446FD" w:rsidP="00F446FD">
      <w:pPr>
        <w:tabs>
          <w:tab w:val="left" w:pos="270"/>
          <w:tab w:val="left" w:pos="1890"/>
          <w:tab w:val="left" w:pos="8190"/>
        </w:tabs>
        <w:ind w:left="-90" w:right="-324"/>
        <w:rPr>
          <w:rFonts w:ascii="Arial" w:hAnsi="Arial"/>
          <w:sz w:val="16"/>
        </w:rPr>
      </w:pPr>
    </w:p>
    <w:p w14:paraId="221A8C2D" w14:textId="06B08598" w:rsidR="00F446FD" w:rsidRDefault="00F446FD" w:rsidP="00F446FD">
      <w:pPr>
        <w:tabs>
          <w:tab w:val="left" w:pos="270"/>
          <w:tab w:val="left" w:pos="1890"/>
          <w:tab w:val="left" w:pos="8190"/>
        </w:tabs>
        <w:ind w:left="-90" w:right="-324"/>
        <w:rPr>
          <w:rFonts w:ascii="Arial" w:hAnsi="Arial"/>
          <w:sz w:val="18"/>
        </w:rPr>
      </w:pPr>
      <w:r>
        <w:rPr>
          <w:rFonts w:ascii="Arial" w:hAnsi="Arial"/>
          <w:sz w:val="18"/>
        </w:rPr>
        <w:t>26</w:t>
      </w:r>
      <w:r>
        <w:rPr>
          <w:rFonts w:ascii="Arial" w:hAnsi="Arial"/>
          <w:sz w:val="18"/>
        </w:rPr>
        <w:tab/>
      </w:r>
      <w:r>
        <w:rPr>
          <w:rFonts w:ascii="Arial" w:hAnsi="Arial" w:hint="eastAsia"/>
          <w:sz w:val="18"/>
          <w:lang w:eastAsia="zh-CN"/>
        </w:rPr>
        <w:t xml:space="preserve"> </w:t>
      </w:r>
      <w:r>
        <w:rPr>
          <w:rFonts w:ascii="Arial" w:hAnsi="Arial"/>
          <w:sz w:val="18"/>
        </w:rPr>
        <w:t>Government: Market Failure / Externalities / WTP for Public Goods</w:t>
      </w:r>
      <w:r>
        <w:rPr>
          <w:rFonts w:ascii="Arial" w:hAnsi="Arial"/>
          <w:sz w:val="18"/>
        </w:rPr>
        <w:tab/>
        <w:t>Chapter 4**</w:t>
      </w:r>
    </w:p>
    <w:p w14:paraId="6F8064F9" w14:textId="77777777" w:rsidR="00F446FD" w:rsidRDefault="00F446FD" w:rsidP="00F446FD">
      <w:pPr>
        <w:tabs>
          <w:tab w:val="left" w:pos="270"/>
          <w:tab w:val="left" w:pos="1890"/>
          <w:tab w:val="left" w:pos="8190"/>
        </w:tabs>
        <w:ind w:left="-90" w:right="-324"/>
        <w:rPr>
          <w:rFonts w:ascii="Arial" w:hAnsi="Arial"/>
          <w:sz w:val="16"/>
        </w:rPr>
      </w:pPr>
    </w:p>
    <w:p w14:paraId="2BAEA15D" w14:textId="3D01D43D" w:rsidR="00F446FD" w:rsidRDefault="00F446FD" w:rsidP="00F446FD">
      <w:pPr>
        <w:tabs>
          <w:tab w:val="left" w:pos="270"/>
          <w:tab w:val="left" w:pos="1890"/>
          <w:tab w:val="left" w:pos="8190"/>
        </w:tabs>
        <w:ind w:left="-90" w:right="-324"/>
        <w:rPr>
          <w:rFonts w:ascii="Arial" w:hAnsi="Arial"/>
          <w:sz w:val="18"/>
        </w:rPr>
      </w:pPr>
      <w:r>
        <w:rPr>
          <w:rFonts w:ascii="Arial" w:hAnsi="Arial"/>
          <w:sz w:val="18"/>
        </w:rPr>
        <w:t>27</w:t>
      </w:r>
      <w:r>
        <w:rPr>
          <w:rFonts w:ascii="Arial" w:hAnsi="Arial"/>
          <w:sz w:val="18"/>
        </w:rPr>
        <w:tab/>
      </w:r>
      <w:r>
        <w:rPr>
          <w:rFonts w:ascii="Arial" w:hAnsi="Arial" w:hint="eastAsia"/>
          <w:sz w:val="18"/>
          <w:lang w:eastAsia="zh-CN"/>
        </w:rPr>
        <w:t xml:space="preserve"> </w:t>
      </w:r>
      <w:r>
        <w:rPr>
          <w:rFonts w:ascii="Arial" w:hAnsi="Arial"/>
          <w:sz w:val="18"/>
        </w:rPr>
        <w:t>Government: Public Finance / Economics of Taxation / Deadweight Loss</w:t>
      </w:r>
      <w:r>
        <w:rPr>
          <w:rFonts w:ascii="Arial" w:hAnsi="Arial"/>
          <w:sz w:val="18"/>
        </w:rPr>
        <w:tab/>
        <w:t>Chapter 20**</w:t>
      </w:r>
    </w:p>
    <w:p w14:paraId="65713ED4" w14:textId="77777777" w:rsidR="00F446FD" w:rsidRDefault="00F446FD" w:rsidP="00F446FD">
      <w:pPr>
        <w:tabs>
          <w:tab w:val="left" w:pos="270"/>
          <w:tab w:val="left" w:pos="1890"/>
          <w:tab w:val="left" w:pos="8190"/>
        </w:tabs>
        <w:ind w:left="-90" w:right="-324"/>
        <w:rPr>
          <w:rFonts w:ascii="Arial" w:hAnsi="Arial"/>
          <w:b/>
          <w:sz w:val="16"/>
        </w:rPr>
      </w:pPr>
    </w:p>
    <w:p w14:paraId="4484473F" w14:textId="1EC90D2B" w:rsidR="00F446FD" w:rsidRDefault="00F446FD" w:rsidP="00F446FD">
      <w:pPr>
        <w:tabs>
          <w:tab w:val="left" w:pos="270"/>
          <w:tab w:val="left" w:pos="1890"/>
          <w:tab w:val="left" w:pos="8190"/>
        </w:tabs>
        <w:ind w:left="-90" w:right="-324"/>
        <w:rPr>
          <w:rFonts w:ascii="Arial" w:hAnsi="Arial"/>
          <w:b/>
          <w:sz w:val="18"/>
        </w:rPr>
      </w:pPr>
      <w:r>
        <w:rPr>
          <w:rFonts w:ascii="Arial" w:hAnsi="Arial"/>
          <w:sz w:val="18"/>
          <w:lang w:val="fr-FR"/>
        </w:rPr>
        <w:t>28</w:t>
      </w:r>
      <w:r>
        <w:rPr>
          <w:rFonts w:ascii="Arial" w:hAnsi="Arial"/>
          <w:sz w:val="18"/>
          <w:lang w:val="fr-FR"/>
        </w:rPr>
        <w:tab/>
      </w:r>
      <w:r>
        <w:rPr>
          <w:rFonts w:ascii="Arial" w:hAnsi="Arial" w:hint="eastAsia"/>
          <w:sz w:val="18"/>
          <w:lang w:val="fr-FR" w:eastAsia="zh-CN"/>
        </w:rPr>
        <w:t xml:space="preserve"> </w:t>
      </w:r>
      <w:r>
        <w:rPr>
          <w:rFonts w:ascii="Arial" w:hAnsi="Arial"/>
          <w:b/>
          <w:sz w:val="18"/>
        </w:rPr>
        <w:t>QUIZ 5 – Lectures 26 &amp; 27</w:t>
      </w:r>
    </w:p>
    <w:p w14:paraId="21AE1BDF" w14:textId="77777777" w:rsidR="00F446FD" w:rsidRDefault="00F446FD" w:rsidP="00F446FD">
      <w:pPr>
        <w:tabs>
          <w:tab w:val="left" w:pos="270"/>
          <w:tab w:val="left" w:pos="1890"/>
          <w:tab w:val="left" w:pos="8190"/>
        </w:tabs>
        <w:ind w:left="-90" w:right="-324"/>
        <w:rPr>
          <w:rFonts w:ascii="Arial" w:hAnsi="Arial"/>
          <w:sz w:val="14"/>
          <w:szCs w:val="14"/>
        </w:rPr>
      </w:pPr>
    </w:p>
    <w:p w14:paraId="2F7007A4" w14:textId="78FEB604" w:rsidR="00F446FD" w:rsidRDefault="00F446FD" w:rsidP="00F446FD">
      <w:pPr>
        <w:tabs>
          <w:tab w:val="left" w:pos="270"/>
          <w:tab w:val="left" w:pos="1890"/>
          <w:tab w:val="left" w:pos="8190"/>
        </w:tabs>
        <w:ind w:left="-90" w:right="-324"/>
        <w:rPr>
          <w:rFonts w:ascii="Arial" w:hAnsi="Arial"/>
          <w:i/>
          <w:sz w:val="18"/>
          <w:szCs w:val="18"/>
        </w:rPr>
      </w:pPr>
      <w:r>
        <w:rPr>
          <w:rFonts w:ascii="Arial" w:hAnsi="Arial"/>
          <w:i/>
          <w:sz w:val="18"/>
          <w:szCs w:val="18"/>
        </w:rPr>
        <w:tab/>
      </w:r>
      <w:r>
        <w:rPr>
          <w:rFonts w:ascii="Arial" w:hAnsi="Arial" w:hint="eastAsia"/>
          <w:i/>
          <w:sz w:val="18"/>
          <w:szCs w:val="18"/>
          <w:lang w:eastAsia="zh-CN"/>
        </w:rPr>
        <w:t xml:space="preserve"> </w:t>
      </w:r>
      <w:r>
        <w:rPr>
          <w:rFonts w:ascii="Arial" w:hAnsi="Arial"/>
          <w:i/>
          <w:sz w:val="18"/>
          <w:szCs w:val="18"/>
        </w:rPr>
        <w:tab/>
        <w:t>Review for Final Exam</w:t>
      </w:r>
      <w:r>
        <w:rPr>
          <w:rFonts w:ascii="Arial" w:hAnsi="Arial"/>
          <w:i/>
          <w:sz w:val="18"/>
          <w:szCs w:val="18"/>
        </w:rPr>
        <w:tab/>
        <w:t>7PM (optional)</w:t>
      </w:r>
    </w:p>
    <w:p w14:paraId="77E1D8F2" w14:textId="77777777" w:rsidR="00F446FD" w:rsidRDefault="00F446FD" w:rsidP="00F446FD">
      <w:pPr>
        <w:tabs>
          <w:tab w:val="left" w:pos="270"/>
          <w:tab w:val="left" w:pos="1890"/>
          <w:tab w:val="left" w:pos="8190"/>
        </w:tabs>
        <w:ind w:left="-90" w:right="-324"/>
        <w:rPr>
          <w:rFonts w:ascii="Arial" w:hAnsi="Arial"/>
          <w:sz w:val="14"/>
          <w:szCs w:val="14"/>
        </w:rPr>
      </w:pPr>
    </w:p>
    <w:p w14:paraId="2E4CA8DC" w14:textId="1AA02116" w:rsidR="00F446FD" w:rsidRDefault="00F446FD" w:rsidP="00F446FD">
      <w:pPr>
        <w:tabs>
          <w:tab w:val="left" w:pos="270"/>
          <w:tab w:val="left" w:pos="1890"/>
          <w:tab w:val="left" w:pos="8190"/>
        </w:tabs>
        <w:ind w:left="-90" w:right="-324"/>
        <w:rPr>
          <w:rFonts w:ascii="Arial" w:hAnsi="Arial"/>
          <w:sz w:val="18"/>
          <w:szCs w:val="20"/>
        </w:rPr>
      </w:pPr>
      <w:r>
        <w:rPr>
          <w:rFonts w:ascii="Arial" w:hAnsi="Arial"/>
          <w:sz w:val="18"/>
        </w:rPr>
        <w:t>29</w:t>
      </w:r>
      <w:r>
        <w:rPr>
          <w:rFonts w:ascii="Arial" w:hAnsi="Arial"/>
          <w:sz w:val="18"/>
        </w:rPr>
        <w:tab/>
      </w:r>
      <w:r>
        <w:rPr>
          <w:rFonts w:ascii="Arial" w:hAnsi="Arial" w:hint="eastAsia"/>
          <w:sz w:val="18"/>
          <w:lang w:eastAsia="zh-CN"/>
        </w:rPr>
        <w:t xml:space="preserve"> </w:t>
      </w:r>
      <w:r>
        <w:rPr>
          <w:rFonts w:ascii="Arial" w:hAnsi="Arial"/>
          <w:b/>
          <w:bCs/>
          <w:sz w:val="18"/>
        </w:rPr>
        <w:t>FINAL EXAM</w:t>
      </w:r>
      <w:r>
        <w:rPr>
          <w:rFonts w:ascii="Arial" w:hAnsi="Arial"/>
          <w:sz w:val="18"/>
        </w:rPr>
        <w:t xml:space="preserve"> </w:t>
      </w:r>
      <w:r>
        <w:rPr>
          <w:rFonts w:ascii="Arial" w:hAnsi="Arial"/>
          <w:b/>
          <w:sz w:val="18"/>
        </w:rPr>
        <w:t>– Cumulative</w:t>
      </w:r>
      <w:r>
        <w:rPr>
          <w:rFonts w:ascii="Arial" w:hAnsi="Arial"/>
          <w:sz w:val="18"/>
        </w:rPr>
        <w:t xml:space="preserve"> (12</w:t>
      </w:r>
      <w:r>
        <w:rPr>
          <w:rFonts w:ascii="Arial" w:hAnsi="Arial"/>
          <w:noProof/>
          <w:sz w:val="18"/>
        </w:rPr>
        <w:t>:00 PM</w:t>
      </w:r>
      <w:r>
        <w:rPr>
          <w:rFonts w:ascii="Arial" w:hAnsi="Arial"/>
          <w:sz w:val="18"/>
        </w:rPr>
        <w:t xml:space="preserve"> to 3:00 PM)</w:t>
      </w:r>
    </w:p>
    <w:p w14:paraId="4DF6DDF5" w14:textId="77777777" w:rsidR="00F446FD" w:rsidRDefault="00F446FD" w:rsidP="00F446FD">
      <w:pPr>
        <w:tabs>
          <w:tab w:val="left" w:pos="270"/>
          <w:tab w:val="left" w:pos="1890"/>
          <w:tab w:val="left" w:pos="8190"/>
        </w:tabs>
        <w:ind w:left="-90" w:right="-324"/>
        <w:rPr>
          <w:rFonts w:ascii="Arial" w:hAnsi="Arial"/>
          <w:sz w:val="14"/>
          <w:szCs w:val="14"/>
        </w:rPr>
      </w:pPr>
    </w:p>
    <w:p w14:paraId="12ADD846" w14:textId="77777777" w:rsidR="00F446FD" w:rsidRDefault="00F446FD" w:rsidP="00F446FD">
      <w:pPr>
        <w:tabs>
          <w:tab w:val="left" w:pos="270"/>
          <w:tab w:val="left" w:pos="360"/>
          <w:tab w:val="left" w:pos="1890"/>
          <w:tab w:val="left" w:pos="1980"/>
          <w:tab w:val="left" w:pos="7830"/>
          <w:tab w:val="left" w:pos="8190"/>
          <w:tab w:val="left" w:pos="8280"/>
        </w:tabs>
        <w:ind w:left="-90" w:right="-324"/>
        <w:rPr>
          <w:rFonts w:ascii="Arial" w:hAnsi="Arial"/>
          <w:sz w:val="20"/>
          <w:szCs w:val="20"/>
        </w:rPr>
      </w:pPr>
      <w:r>
        <w:rPr>
          <w:rFonts w:ascii="Arial" w:hAnsi="Arial"/>
          <w:sz w:val="18"/>
        </w:rPr>
        <w:t>**: Only selected pages will be assigned from chapters marked by asterisks.</w:t>
      </w:r>
      <w:r>
        <w:rPr>
          <w:rFonts w:ascii="Arial" w:hAnsi="Arial"/>
        </w:rPr>
        <w:t xml:space="preserve"> </w:t>
      </w:r>
    </w:p>
    <w:p w14:paraId="78D700A7" w14:textId="77777777" w:rsidR="00A3101E" w:rsidRPr="001F6F76" w:rsidRDefault="00A3101E" w:rsidP="001F6F76">
      <w:pPr>
        <w:rPr>
          <w:b/>
          <w:bCs/>
        </w:rPr>
      </w:pPr>
    </w:p>
    <w:p w14:paraId="6B40F4CF" w14:textId="77777777" w:rsidR="00A3101E" w:rsidRDefault="00A07477" w:rsidP="00AA286F">
      <w:pPr>
        <w:pStyle w:val="Heading2"/>
      </w:pPr>
      <w:r>
        <w:lastRenderedPageBreak/>
        <w:t>Final Exam/Paper Date and Time</w:t>
      </w:r>
    </w:p>
    <w:p w14:paraId="1C46B99F" w14:textId="795E941C" w:rsidR="008B6564" w:rsidRPr="001454BD" w:rsidRDefault="00000000" w:rsidP="001454BD">
      <w:pPr>
        <w:tabs>
          <w:tab w:val="left" w:pos="3900"/>
        </w:tabs>
        <w:rPr>
          <w:b/>
          <w:bCs/>
          <w:caps/>
        </w:rPr>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64F93238" w14:textId="77777777" w:rsidR="001454BD" w:rsidRDefault="001454BD" w:rsidP="00AA286F">
      <w:pPr>
        <w:pStyle w:val="Heading2"/>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lastRenderedPageBreak/>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lastRenderedPageBreak/>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44FE" w14:textId="77777777" w:rsidR="00043F0A" w:rsidRDefault="00043F0A">
      <w:r>
        <w:separator/>
      </w:r>
    </w:p>
  </w:endnote>
  <w:endnote w:type="continuationSeparator" w:id="0">
    <w:p w14:paraId="3067E420" w14:textId="77777777" w:rsidR="00043F0A" w:rsidRDefault="00043F0A">
      <w:r>
        <w:continuationSeparator/>
      </w:r>
    </w:p>
  </w:endnote>
  <w:endnote w:type="continuationNotice" w:id="1">
    <w:p w14:paraId="5D39BAF0" w14:textId="77777777" w:rsidR="00043F0A" w:rsidRDefault="00043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61DF" w14:textId="77777777" w:rsidR="00043F0A" w:rsidRDefault="00043F0A">
      <w:r>
        <w:separator/>
      </w:r>
    </w:p>
  </w:footnote>
  <w:footnote w:type="continuationSeparator" w:id="0">
    <w:p w14:paraId="2FBD92C6" w14:textId="77777777" w:rsidR="00043F0A" w:rsidRDefault="00043F0A">
      <w:r>
        <w:continuationSeparator/>
      </w:r>
    </w:p>
  </w:footnote>
  <w:footnote w:type="continuationNotice" w:id="1">
    <w:p w14:paraId="23B23BA5" w14:textId="77777777" w:rsidR="00043F0A" w:rsidRDefault="00043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5"/>
  </w:num>
  <w:num w:numId="2" w16cid:durableId="944726977">
    <w:abstractNumId w:val="3"/>
  </w:num>
  <w:num w:numId="3" w16cid:durableId="22633558">
    <w:abstractNumId w:val="3"/>
  </w:num>
  <w:num w:numId="4" w16cid:durableId="29965072">
    <w:abstractNumId w:val="8"/>
  </w:num>
  <w:num w:numId="5" w16cid:durableId="395132139">
    <w:abstractNumId w:val="6"/>
  </w:num>
  <w:num w:numId="6" w16cid:durableId="65227288">
    <w:abstractNumId w:val="6"/>
  </w:num>
  <w:num w:numId="7" w16cid:durableId="118031469">
    <w:abstractNumId w:val="4"/>
  </w:num>
  <w:num w:numId="8" w16cid:durableId="1041906335">
    <w:abstractNumId w:val="0"/>
  </w:num>
  <w:num w:numId="9" w16cid:durableId="320163952">
    <w:abstractNumId w:val="0"/>
  </w:num>
  <w:num w:numId="10" w16cid:durableId="2053069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7"/>
  </w:num>
  <w:num w:numId="13" w16cid:durableId="1097559782">
    <w:abstractNumId w:val="11"/>
  </w:num>
  <w:num w:numId="14" w16cid:durableId="469834322">
    <w:abstractNumId w:val="12"/>
  </w:num>
  <w:num w:numId="15" w16cid:durableId="2021732300">
    <w:abstractNumId w:val="13"/>
  </w:num>
  <w:num w:numId="16" w16cid:durableId="709232823">
    <w:abstractNumId w:val="9"/>
  </w:num>
  <w:num w:numId="17" w16cid:durableId="720907609">
    <w:abstractNumId w:val="16"/>
  </w:num>
  <w:num w:numId="18" w16cid:durableId="238944871">
    <w:abstractNumId w:val="1"/>
  </w:num>
  <w:num w:numId="19" w16cid:durableId="136840557">
    <w:abstractNumId w:val="14"/>
  </w:num>
  <w:num w:numId="20" w16cid:durableId="1835100680">
    <w:abstractNumId w:val="2"/>
  </w:num>
  <w:num w:numId="21" w16cid:durableId="41289568">
    <w:abstractNumId w:val="17"/>
  </w:num>
  <w:num w:numId="22" w16cid:durableId="444541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3F0A"/>
    <w:rsid w:val="00046B71"/>
    <w:rsid w:val="00097F49"/>
    <w:rsid w:val="000A0032"/>
    <w:rsid w:val="000A236B"/>
    <w:rsid w:val="000C359B"/>
    <w:rsid w:val="000E6557"/>
    <w:rsid w:val="000F6F1D"/>
    <w:rsid w:val="001126FA"/>
    <w:rsid w:val="00122360"/>
    <w:rsid w:val="001262F8"/>
    <w:rsid w:val="00127C80"/>
    <w:rsid w:val="00143ADB"/>
    <w:rsid w:val="001454BD"/>
    <w:rsid w:val="00153985"/>
    <w:rsid w:val="00157DC5"/>
    <w:rsid w:val="00180947"/>
    <w:rsid w:val="00186059"/>
    <w:rsid w:val="001A299D"/>
    <w:rsid w:val="001A365C"/>
    <w:rsid w:val="001C2138"/>
    <w:rsid w:val="001E6E26"/>
    <w:rsid w:val="001F6F76"/>
    <w:rsid w:val="00211025"/>
    <w:rsid w:val="0022266F"/>
    <w:rsid w:val="002336C1"/>
    <w:rsid w:val="0025088B"/>
    <w:rsid w:val="00262ECE"/>
    <w:rsid w:val="002639E3"/>
    <w:rsid w:val="002757B7"/>
    <w:rsid w:val="00283E01"/>
    <w:rsid w:val="002C7100"/>
    <w:rsid w:val="002D7534"/>
    <w:rsid w:val="002E415E"/>
    <w:rsid w:val="002F7624"/>
    <w:rsid w:val="00325F49"/>
    <w:rsid w:val="00327D0C"/>
    <w:rsid w:val="0034168C"/>
    <w:rsid w:val="00341978"/>
    <w:rsid w:val="003426E9"/>
    <w:rsid w:val="00346447"/>
    <w:rsid w:val="00361C29"/>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6C9D"/>
    <w:rsid w:val="0057669E"/>
    <w:rsid w:val="00584D68"/>
    <w:rsid w:val="005C5516"/>
    <w:rsid w:val="005E4B9C"/>
    <w:rsid w:val="005F5F8B"/>
    <w:rsid w:val="005F64DF"/>
    <w:rsid w:val="0060182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61125"/>
    <w:rsid w:val="00965E0D"/>
    <w:rsid w:val="009720A7"/>
    <w:rsid w:val="00975614"/>
    <w:rsid w:val="00981850"/>
    <w:rsid w:val="009823FF"/>
    <w:rsid w:val="00984C1B"/>
    <w:rsid w:val="009955E6"/>
    <w:rsid w:val="009B2135"/>
    <w:rsid w:val="009C6461"/>
    <w:rsid w:val="009F0B29"/>
    <w:rsid w:val="009F0C35"/>
    <w:rsid w:val="009F640A"/>
    <w:rsid w:val="00A04A42"/>
    <w:rsid w:val="00A07477"/>
    <w:rsid w:val="00A1610B"/>
    <w:rsid w:val="00A21482"/>
    <w:rsid w:val="00A3101E"/>
    <w:rsid w:val="00A4103C"/>
    <w:rsid w:val="00A520DC"/>
    <w:rsid w:val="00A53BAF"/>
    <w:rsid w:val="00AA286F"/>
    <w:rsid w:val="00AC1CC3"/>
    <w:rsid w:val="00AC6A18"/>
    <w:rsid w:val="00AE04AD"/>
    <w:rsid w:val="00AF2A35"/>
    <w:rsid w:val="00B14BEB"/>
    <w:rsid w:val="00B17508"/>
    <w:rsid w:val="00B24F78"/>
    <w:rsid w:val="00B30558"/>
    <w:rsid w:val="00B54010"/>
    <w:rsid w:val="00B65AF6"/>
    <w:rsid w:val="00B6692E"/>
    <w:rsid w:val="00B6796C"/>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5247"/>
    <w:rsid w:val="00D17FBE"/>
    <w:rsid w:val="00D22E35"/>
    <w:rsid w:val="00D5095E"/>
    <w:rsid w:val="00D56089"/>
    <w:rsid w:val="00D63776"/>
    <w:rsid w:val="00D751FA"/>
    <w:rsid w:val="00D86EBE"/>
    <w:rsid w:val="00DC2744"/>
    <w:rsid w:val="00DD023E"/>
    <w:rsid w:val="00E040AB"/>
    <w:rsid w:val="00E12F6B"/>
    <w:rsid w:val="00E21ABF"/>
    <w:rsid w:val="00E25DBA"/>
    <w:rsid w:val="00E6364B"/>
    <w:rsid w:val="00E74904"/>
    <w:rsid w:val="00E94D5A"/>
    <w:rsid w:val="00EB3271"/>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sims.rutgers.edu/ssra/"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s.rutgers.edu/ssra/" TargetMode="Externa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
      <w:docPartPr>
        <w:name w:val="4AE182923AC84C948236F4E783EDB1F2"/>
        <w:category>
          <w:name w:val="General"/>
          <w:gallery w:val="placeholder"/>
        </w:category>
        <w:types>
          <w:type w:val="bbPlcHdr"/>
        </w:types>
        <w:behaviors>
          <w:behavior w:val="content"/>
        </w:behaviors>
        <w:guid w:val="{28334EF0-8F70-4237-A200-219ECCAAECF3}"/>
      </w:docPartPr>
      <w:docPartBody>
        <w:p w:rsidR="00D01AC8" w:rsidRDefault="00E85E87" w:rsidP="00E85E87">
          <w:pPr>
            <w:pStyle w:val="4AE182923AC84C948236F4E783EDB1F2"/>
          </w:pPr>
          <w:r>
            <w:rPr>
              <w:rStyle w:val="PlaceholderText"/>
              <w:color w:val="000000" w:themeColor="text1"/>
            </w:rPr>
            <w:t xml:space="preserve">Students are expected to attend all classes; if you expect to miss one or two classes, please use the University absence reporting website </w:t>
          </w:r>
          <w:hyperlink r:id="rId6" w:history="1">
            <w:r>
              <w:rPr>
                <w:rStyle w:val="PlaceholderText"/>
                <w:color w:val="000000" w:themeColor="text1"/>
              </w:rPr>
              <w:t>https://sims.rutgers.edu/ssra/</w:t>
            </w:r>
          </w:hyperlink>
          <w:r>
            <w:rPr>
              <w:rStyle w:val="PlaceholderText"/>
              <w:color w:val="000000" w:themeColor="text1"/>
            </w:rPr>
            <w:t xml:space="preserve">  to indicate the date and reason for your absence.  An email is automatically sent to 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13104B"/>
    <w:rsid w:val="00143ADB"/>
    <w:rsid w:val="001540FF"/>
    <w:rsid w:val="001D1FA4"/>
    <w:rsid w:val="001D7E7F"/>
    <w:rsid w:val="001E5A75"/>
    <w:rsid w:val="00262ECE"/>
    <w:rsid w:val="002903EE"/>
    <w:rsid w:val="002D3A2F"/>
    <w:rsid w:val="002E7991"/>
    <w:rsid w:val="00326AD4"/>
    <w:rsid w:val="00346447"/>
    <w:rsid w:val="0037072B"/>
    <w:rsid w:val="0040795C"/>
    <w:rsid w:val="00407A73"/>
    <w:rsid w:val="00434A3D"/>
    <w:rsid w:val="00476569"/>
    <w:rsid w:val="00511278"/>
    <w:rsid w:val="00556A11"/>
    <w:rsid w:val="00593B17"/>
    <w:rsid w:val="0066152B"/>
    <w:rsid w:val="00664607"/>
    <w:rsid w:val="00740CE8"/>
    <w:rsid w:val="00784140"/>
    <w:rsid w:val="007E458E"/>
    <w:rsid w:val="00825746"/>
    <w:rsid w:val="008634E5"/>
    <w:rsid w:val="0096771A"/>
    <w:rsid w:val="00976B76"/>
    <w:rsid w:val="009E18DB"/>
    <w:rsid w:val="00A10683"/>
    <w:rsid w:val="00A4103C"/>
    <w:rsid w:val="00AA4142"/>
    <w:rsid w:val="00AE05C8"/>
    <w:rsid w:val="00AF5B28"/>
    <w:rsid w:val="00B937AB"/>
    <w:rsid w:val="00B94D71"/>
    <w:rsid w:val="00C0118E"/>
    <w:rsid w:val="00C31509"/>
    <w:rsid w:val="00C31A70"/>
    <w:rsid w:val="00C53C52"/>
    <w:rsid w:val="00D01AC8"/>
    <w:rsid w:val="00D27C9D"/>
    <w:rsid w:val="00DA174F"/>
    <w:rsid w:val="00DD692D"/>
    <w:rsid w:val="00DE1F5D"/>
    <w:rsid w:val="00E85E87"/>
    <w:rsid w:val="00EB4B47"/>
    <w:rsid w:val="00F122D4"/>
    <w:rsid w:val="00F35DA5"/>
    <w:rsid w:val="00F60E22"/>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paragraph" w:customStyle="1" w:styleId="4AE182923AC84C948236F4E783EDB1F2">
    <w:name w:val="4AE182923AC84C948236F4E783EDB1F2"/>
    <w:rsid w:val="00E85E87"/>
    <w:pPr>
      <w:spacing w:after="160" w:line="278" w:lineRule="auto"/>
    </w:pPr>
    <w:rPr>
      <w:kern w:val="2"/>
      <w:sz w:val="24"/>
      <w:szCs w:val="24"/>
      <w:lang w:eastAsia="zh-CN"/>
      <w14:ligatures w14:val="standardContextual"/>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9</cp:revision>
  <dcterms:created xsi:type="dcterms:W3CDTF">2026-01-14T20:34:00Z</dcterms:created>
  <dcterms:modified xsi:type="dcterms:W3CDTF">2026-02-27T08:03:00Z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